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42CA" w:rsidRDefault="00DC42CA" w:rsidP="00DC42CA">
      <w:pPr>
        <w:jc w:val="center"/>
        <w:rPr>
          <w:b/>
          <w:sz w:val="44"/>
          <w:szCs w:val="44"/>
        </w:rPr>
      </w:pPr>
    </w:p>
    <w:p w:rsidR="00DC42CA" w:rsidRDefault="00DC42CA" w:rsidP="00DC42CA">
      <w:pPr>
        <w:jc w:val="center"/>
        <w:rPr>
          <w:b/>
          <w:sz w:val="44"/>
          <w:szCs w:val="44"/>
        </w:rPr>
      </w:pPr>
      <w:r w:rsidRPr="00DC42CA">
        <w:rPr>
          <w:b/>
          <w:sz w:val="44"/>
          <w:szCs w:val="44"/>
        </w:rPr>
        <w:t xml:space="preserve">ДИСКОВЫЕ НОЖНИЦЫ </w:t>
      </w:r>
      <w:r w:rsidRPr="00DC42CA">
        <w:rPr>
          <w:b/>
          <w:sz w:val="44"/>
          <w:szCs w:val="44"/>
          <w:lang w:val="en-US"/>
        </w:rPr>
        <w:t>IDK</w:t>
      </w:r>
      <w:r w:rsidRPr="00DC42CA">
        <w:rPr>
          <w:b/>
          <w:sz w:val="44"/>
          <w:szCs w:val="44"/>
        </w:rPr>
        <w:t xml:space="preserve">-2 </w:t>
      </w:r>
      <w:bookmarkStart w:id="0" w:name="_GoBack"/>
      <w:bookmarkEnd w:id="0"/>
    </w:p>
    <w:p w:rsidR="00DC42CA" w:rsidRPr="00DC42CA" w:rsidRDefault="00DC42CA" w:rsidP="00DC42CA">
      <w:pPr>
        <w:jc w:val="center"/>
        <w:rPr>
          <w:b/>
          <w:sz w:val="44"/>
          <w:szCs w:val="44"/>
        </w:rPr>
      </w:pPr>
    </w:p>
    <w:p w:rsidR="00DC42CA" w:rsidRPr="00DC42CA" w:rsidRDefault="00DC42CA" w:rsidP="00DC42CA">
      <w:pPr>
        <w:jc w:val="center"/>
        <w:rPr>
          <w:b/>
          <w:sz w:val="44"/>
          <w:szCs w:val="44"/>
        </w:rPr>
      </w:pPr>
      <w:r w:rsidRPr="00DC42CA">
        <w:rPr>
          <w:b/>
          <w:sz w:val="44"/>
          <w:szCs w:val="44"/>
        </w:rPr>
        <w:t>ИНСТРУКЦИЯ ПО ЭКСПЛУАТАЦИИ НА РУССКОМ ЯЗЫКЕ</w:t>
      </w:r>
    </w:p>
    <w:p w:rsidR="00DC42CA" w:rsidRPr="00DC42CA" w:rsidRDefault="00DC42CA">
      <w:r w:rsidRPr="00DC42CA"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DC42CA" w:rsidTr="00DC42CA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DC42CA" w:rsidRDefault="004B56DF" w:rsidP="004B56D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80600" cy="4882551"/>
                  <wp:effectExtent l="19050" t="0" r="0" b="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7632" cy="4889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4262" w:rsidRDefault="002A4262"/>
    <w:p w:rsidR="00DC42CA" w:rsidRDefault="00DC42CA"/>
    <w:p w:rsidR="00DC42CA" w:rsidRDefault="00DC42CA"/>
    <w:p w:rsidR="00DC42CA" w:rsidRDefault="00DC42CA"/>
    <w:p w:rsidR="00DC42CA" w:rsidRPr="007970DE" w:rsidRDefault="00DC42CA" w:rsidP="00DC42CA">
      <w:pPr>
        <w:spacing w:after="0" w:line="360" w:lineRule="auto"/>
        <w:jc w:val="center"/>
        <w:rPr>
          <w:b/>
          <w:sz w:val="28"/>
          <w:szCs w:val="28"/>
        </w:rPr>
      </w:pPr>
      <w:r w:rsidRPr="007970DE">
        <w:rPr>
          <w:b/>
          <w:sz w:val="28"/>
          <w:szCs w:val="28"/>
        </w:rPr>
        <w:t xml:space="preserve">ДЕКЛАРАЦИЯ О СООТВЕТСТВИИ </w:t>
      </w:r>
      <w:r>
        <w:rPr>
          <w:b/>
          <w:sz w:val="28"/>
          <w:szCs w:val="28"/>
        </w:rPr>
        <w:t xml:space="preserve">ПРОДУКЦИИ ТРЕБОВАНИЯМ ДИРЕКТИВ </w:t>
      </w:r>
      <w:r w:rsidRPr="007970DE">
        <w:rPr>
          <w:b/>
          <w:sz w:val="28"/>
          <w:szCs w:val="28"/>
        </w:rPr>
        <w:t>ЕС</w:t>
      </w:r>
    </w:p>
    <w:p w:rsidR="00DC42CA" w:rsidRDefault="00DC42CA" w:rsidP="00DC42CA">
      <w:pPr>
        <w:spacing w:after="0" w:line="360" w:lineRule="auto"/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DC42CA" w:rsidTr="001C7D7B">
        <w:tc>
          <w:tcPr>
            <w:tcW w:w="9571" w:type="dxa"/>
          </w:tcPr>
          <w:p w:rsidR="00DC42CA" w:rsidRPr="0058448D" w:rsidRDefault="00DC42CA" w:rsidP="001C7D7B">
            <w:pPr>
              <w:spacing w:line="360" w:lineRule="auto"/>
              <w:rPr>
                <w:sz w:val="28"/>
                <w:szCs w:val="28"/>
              </w:rPr>
            </w:pPr>
          </w:p>
          <w:p w:rsidR="00DC42CA" w:rsidRPr="00E1117E" w:rsidRDefault="00DC42CA" w:rsidP="001C7D7B">
            <w:pPr>
              <w:spacing w:line="36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Мы</w:t>
            </w:r>
            <w:r w:rsidRPr="00E1117E">
              <w:rPr>
                <w:sz w:val="28"/>
                <w:szCs w:val="28"/>
                <w:lang w:val="en-US"/>
              </w:rPr>
              <w:t xml:space="preserve"> </w:t>
            </w:r>
          </w:p>
          <w:p w:rsidR="00DC42CA" w:rsidRPr="003B5A3F" w:rsidRDefault="00DC42CA" w:rsidP="001C7D7B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lang w:val="en-US"/>
              </w:rPr>
            </w:pPr>
            <w:r w:rsidRPr="003B5A3F">
              <w:rPr>
                <w:rFonts w:ascii="Arial" w:hAnsi="Arial" w:cs="Arial"/>
                <w:b/>
                <w:sz w:val="28"/>
                <w:lang w:val="en-US"/>
              </w:rPr>
              <w:t>ŞAHİNLER METAL MAKİNE END. A.Ş.</w:t>
            </w:r>
          </w:p>
          <w:p w:rsidR="00DC42CA" w:rsidRPr="003B5A3F" w:rsidRDefault="00DC42CA" w:rsidP="001C7D7B">
            <w:pPr>
              <w:tabs>
                <w:tab w:val="left" w:pos="709"/>
                <w:tab w:val="left" w:pos="8789"/>
                <w:tab w:val="left" w:pos="8931"/>
              </w:tabs>
              <w:jc w:val="center"/>
              <w:rPr>
                <w:rFonts w:ascii="Arial" w:hAnsi="Arial" w:cs="Arial"/>
                <w:b/>
                <w:sz w:val="28"/>
                <w:lang w:val="en-US"/>
              </w:rPr>
            </w:pPr>
            <w:r w:rsidRPr="003B5A3F">
              <w:rPr>
                <w:rFonts w:ascii="Arial" w:hAnsi="Arial" w:cs="Arial"/>
                <w:b/>
                <w:sz w:val="28"/>
                <w:lang w:val="en-US"/>
              </w:rPr>
              <w:t xml:space="preserve">İzmir </w:t>
            </w:r>
            <w:proofErr w:type="spellStart"/>
            <w:r w:rsidRPr="003B5A3F">
              <w:rPr>
                <w:rFonts w:ascii="Arial" w:hAnsi="Arial" w:cs="Arial"/>
                <w:b/>
                <w:sz w:val="28"/>
                <w:lang w:val="en-US"/>
              </w:rPr>
              <w:t>Yolu</w:t>
            </w:r>
            <w:proofErr w:type="spellEnd"/>
            <w:r w:rsidRPr="003B5A3F">
              <w:rPr>
                <w:rFonts w:ascii="Arial" w:hAnsi="Arial" w:cs="Arial"/>
                <w:b/>
                <w:sz w:val="28"/>
                <w:lang w:val="en-US"/>
              </w:rPr>
              <w:t xml:space="preserve">  22.km</w:t>
            </w:r>
          </w:p>
          <w:p w:rsidR="00DC42CA" w:rsidRPr="003B5A3F" w:rsidRDefault="00DC42CA" w:rsidP="001C7D7B">
            <w:pPr>
              <w:tabs>
                <w:tab w:val="left" w:pos="709"/>
                <w:tab w:val="left" w:pos="8789"/>
                <w:tab w:val="left" w:pos="8931"/>
              </w:tabs>
              <w:jc w:val="center"/>
              <w:rPr>
                <w:rFonts w:ascii="Arial" w:hAnsi="Arial" w:cs="Arial"/>
                <w:b/>
                <w:sz w:val="28"/>
                <w:lang w:val="en-US"/>
              </w:rPr>
            </w:pPr>
            <w:proofErr w:type="spellStart"/>
            <w:r w:rsidRPr="003B5A3F">
              <w:rPr>
                <w:rFonts w:ascii="Arial" w:hAnsi="Arial" w:cs="Arial"/>
                <w:b/>
                <w:sz w:val="28"/>
                <w:lang w:val="en-US"/>
              </w:rPr>
              <w:t>Mümin</w:t>
            </w:r>
            <w:proofErr w:type="spellEnd"/>
            <w:r w:rsidRPr="003B5A3F">
              <w:rPr>
                <w:rFonts w:ascii="Arial" w:hAnsi="Arial" w:cs="Arial"/>
                <w:b/>
                <w:sz w:val="28"/>
                <w:lang w:val="en-US"/>
              </w:rPr>
              <w:t xml:space="preserve"> </w:t>
            </w:r>
            <w:proofErr w:type="spellStart"/>
            <w:r w:rsidRPr="003B5A3F">
              <w:rPr>
                <w:rFonts w:ascii="Arial" w:hAnsi="Arial" w:cs="Arial"/>
                <w:b/>
                <w:sz w:val="28"/>
                <w:lang w:val="en-US"/>
              </w:rPr>
              <w:t>Gençoğlu</w:t>
            </w:r>
            <w:proofErr w:type="spellEnd"/>
            <w:r w:rsidRPr="003B5A3F">
              <w:rPr>
                <w:rFonts w:ascii="Arial" w:hAnsi="Arial" w:cs="Arial"/>
                <w:b/>
                <w:sz w:val="28"/>
                <w:lang w:val="en-US"/>
              </w:rPr>
              <w:t xml:space="preserve"> </w:t>
            </w:r>
            <w:proofErr w:type="spellStart"/>
            <w:r w:rsidRPr="003B5A3F">
              <w:rPr>
                <w:rFonts w:ascii="Arial" w:hAnsi="Arial" w:cs="Arial"/>
                <w:b/>
                <w:sz w:val="28"/>
                <w:lang w:val="en-US"/>
              </w:rPr>
              <w:t>Caddesi</w:t>
            </w:r>
            <w:proofErr w:type="spellEnd"/>
          </w:p>
          <w:p w:rsidR="00DC42CA" w:rsidRDefault="00DC42CA" w:rsidP="001C7D7B">
            <w:pPr>
              <w:tabs>
                <w:tab w:val="left" w:pos="709"/>
                <w:tab w:val="left" w:pos="8789"/>
                <w:tab w:val="left" w:pos="8931"/>
              </w:tabs>
              <w:jc w:val="center"/>
              <w:rPr>
                <w:rFonts w:ascii="Arial" w:hAnsi="Arial" w:cs="Arial"/>
                <w:b/>
                <w:sz w:val="28"/>
              </w:rPr>
            </w:pPr>
            <w:proofErr w:type="spellStart"/>
            <w:r>
              <w:rPr>
                <w:rFonts w:ascii="Arial" w:hAnsi="Arial" w:cs="Arial"/>
                <w:b/>
                <w:sz w:val="28"/>
              </w:rPr>
              <w:t>Bursa</w:t>
            </w:r>
            <w:proofErr w:type="spellEnd"/>
            <w:r>
              <w:rPr>
                <w:rFonts w:ascii="Arial" w:hAnsi="Arial" w:cs="Arial"/>
                <w:b/>
                <w:sz w:val="28"/>
              </w:rPr>
              <w:t xml:space="preserve"> / TÜRKİYE</w:t>
            </w:r>
          </w:p>
          <w:p w:rsidR="00DC42CA" w:rsidRDefault="00DC42CA" w:rsidP="001C7D7B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Подтверждаем, что станок</w:t>
            </w:r>
          </w:p>
          <w:p w:rsidR="00DC42CA" w:rsidRPr="00F74C96" w:rsidRDefault="00F74C96" w:rsidP="001C7D7B">
            <w:pPr>
              <w:pStyle w:val="3"/>
              <w:jc w:val="center"/>
              <w:outlineLvl w:val="2"/>
              <w:rPr>
                <w:shadow/>
                <w:color w:val="808080"/>
                <w:sz w:val="32"/>
                <w:lang w:val="ru-RU"/>
              </w:rPr>
            </w:pPr>
            <w:r>
              <w:rPr>
                <w:shadow/>
                <w:color w:val="808080"/>
                <w:sz w:val="32"/>
                <w:lang w:val="ru-RU"/>
              </w:rPr>
              <w:t xml:space="preserve">ДИСКОВЫЕ НОЖНИЦЫ </w:t>
            </w:r>
            <w:r>
              <w:rPr>
                <w:shadow/>
                <w:color w:val="808080"/>
                <w:sz w:val="32"/>
              </w:rPr>
              <w:t>IDK</w:t>
            </w:r>
            <w:r w:rsidRPr="007970DE">
              <w:rPr>
                <w:shadow/>
                <w:color w:val="808080"/>
                <w:sz w:val="32"/>
                <w:lang w:val="ru-RU"/>
              </w:rPr>
              <w:t xml:space="preserve"> </w:t>
            </w:r>
            <w:r>
              <w:rPr>
                <w:shadow/>
                <w:color w:val="808080"/>
                <w:sz w:val="32"/>
                <w:lang w:val="ru-RU"/>
              </w:rPr>
              <w:t>2</w:t>
            </w:r>
          </w:p>
          <w:p w:rsidR="00DC42CA" w:rsidRDefault="00DC42CA" w:rsidP="001C7D7B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Серийный номер:</w:t>
            </w:r>
          </w:p>
          <w:p w:rsidR="00DC42CA" w:rsidRDefault="00DC42CA" w:rsidP="001C7D7B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 выпуска:</w:t>
            </w:r>
          </w:p>
          <w:p w:rsidR="00DC42CA" w:rsidRDefault="00DC42CA" w:rsidP="001C7D7B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соответствует требованиям следующих директив:</w:t>
            </w:r>
          </w:p>
          <w:tbl>
            <w:tblPr>
              <w:tblW w:w="0" w:type="auto"/>
              <w:tblInd w:w="180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 w:firstRow="1" w:lastRow="0" w:firstColumn="1" w:lastColumn="0" w:noHBand="0" w:noVBand="0"/>
            </w:tblPr>
            <w:tblGrid>
              <w:gridCol w:w="6663"/>
            </w:tblGrid>
            <w:tr w:rsidR="00DC42CA" w:rsidRPr="005A0340" w:rsidTr="001C7D7B">
              <w:tc>
                <w:tcPr>
                  <w:tcW w:w="66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C42CA" w:rsidRDefault="00DC42CA" w:rsidP="001C7D7B">
                  <w:pPr>
                    <w:spacing w:after="0" w:line="240" w:lineRule="auto"/>
                    <w:jc w:val="center"/>
                    <w:rPr>
                      <w:rFonts w:ascii="Arial" w:hAnsi="Arial"/>
                      <w:b/>
                      <w:emboss/>
                      <w:color w:val="808080"/>
                      <w:sz w:val="28"/>
                    </w:rPr>
                  </w:pPr>
                  <w:r>
                    <w:rPr>
                      <w:rFonts w:ascii="Arial" w:hAnsi="Arial"/>
                      <w:b/>
                      <w:emboss/>
                      <w:color w:val="808080"/>
                      <w:sz w:val="28"/>
                    </w:rPr>
                    <w:t>ДИРЕКТИВЫ ПО МАШИНОСТРОЕНИЮ ЕС:</w:t>
                  </w:r>
                  <w:r w:rsidRPr="002259E3">
                    <w:rPr>
                      <w:rFonts w:ascii="Arial" w:hAnsi="Arial"/>
                      <w:b/>
                      <w:emboss/>
                      <w:color w:val="808080"/>
                      <w:sz w:val="28"/>
                    </w:rPr>
                    <w:t xml:space="preserve"> </w:t>
                  </w:r>
                </w:p>
                <w:p w:rsidR="00DC42CA" w:rsidRPr="002259E3" w:rsidRDefault="00DC42CA" w:rsidP="001C7D7B">
                  <w:pPr>
                    <w:spacing w:after="0" w:line="240" w:lineRule="auto"/>
                    <w:jc w:val="center"/>
                    <w:rPr>
                      <w:rFonts w:ascii="Arial" w:hAnsi="Arial"/>
                      <w:b/>
                      <w:emboss/>
                      <w:color w:val="808080"/>
                      <w:sz w:val="28"/>
                    </w:rPr>
                  </w:pPr>
                  <w:r w:rsidRPr="002259E3">
                    <w:rPr>
                      <w:rFonts w:ascii="Arial" w:hAnsi="Arial"/>
                      <w:b/>
                      <w:emboss/>
                      <w:color w:val="808080"/>
                      <w:sz w:val="28"/>
                    </w:rPr>
                    <w:t xml:space="preserve">89 / 392 / </w:t>
                  </w:r>
                  <w:r w:rsidRPr="000B0A72">
                    <w:rPr>
                      <w:rFonts w:ascii="Arial" w:hAnsi="Arial"/>
                      <w:b/>
                      <w:emboss/>
                      <w:color w:val="808080"/>
                      <w:sz w:val="28"/>
                      <w:lang w:val="en-US"/>
                    </w:rPr>
                    <w:t>EWG</w:t>
                  </w:r>
                  <w:r w:rsidRPr="002259E3">
                    <w:rPr>
                      <w:rFonts w:ascii="Arial" w:hAnsi="Arial"/>
                      <w:b/>
                      <w:emboss/>
                      <w:color w:val="808080"/>
                      <w:sz w:val="28"/>
                    </w:rPr>
                    <w:t xml:space="preserve"> / </w:t>
                  </w:r>
                  <w:r w:rsidRPr="000B0A72">
                    <w:rPr>
                      <w:rFonts w:ascii="Arial" w:hAnsi="Arial"/>
                      <w:b/>
                      <w:emboss/>
                      <w:color w:val="808080"/>
                      <w:sz w:val="28"/>
                      <w:lang w:val="en-US"/>
                    </w:rPr>
                    <w:t>CEE</w:t>
                  </w:r>
                  <w:r>
                    <w:rPr>
                      <w:rFonts w:ascii="Arial" w:hAnsi="Arial"/>
                      <w:b/>
                      <w:emboss/>
                      <w:color w:val="808080"/>
                      <w:sz w:val="28"/>
                    </w:rPr>
                    <w:t>,</w:t>
                  </w:r>
                </w:p>
                <w:p w:rsidR="00DC42CA" w:rsidRPr="002259E3" w:rsidRDefault="00DC42CA" w:rsidP="001C7D7B">
                  <w:pPr>
                    <w:spacing w:after="0" w:line="240" w:lineRule="auto"/>
                    <w:jc w:val="center"/>
                    <w:rPr>
                      <w:rFonts w:ascii="Arial" w:hAnsi="Arial"/>
                      <w:b/>
                      <w:emboss/>
                      <w:color w:val="808080"/>
                    </w:rPr>
                  </w:pPr>
                  <w:r>
                    <w:rPr>
                      <w:rFonts w:ascii="Arial" w:hAnsi="Arial"/>
                      <w:b/>
                      <w:emboss/>
                      <w:color w:val="808080"/>
                    </w:rPr>
                    <w:t>заменены следующими Директивами ЕС:</w:t>
                  </w:r>
                  <w:r w:rsidRPr="002259E3">
                    <w:rPr>
                      <w:rFonts w:ascii="Arial" w:hAnsi="Arial"/>
                      <w:b/>
                      <w:emboss/>
                      <w:color w:val="808080"/>
                    </w:rPr>
                    <w:t xml:space="preserve">  91 / 368 / </w:t>
                  </w:r>
                  <w:r w:rsidRPr="000B0A72">
                    <w:rPr>
                      <w:rFonts w:ascii="Arial" w:hAnsi="Arial"/>
                      <w:b/>
                      <w:emboss/>
                      <w:color w:val="808080"/>
                      <w:lang w:val="en-US"/>
                    </w:rPr>
                    <w:t>EWG</w:t>
                  </w:r>
                  <w:r w:rsidRPr="002259E3">
                    <w:rPr>
                      <w:rFonts w:ascii="Arial" w:hAnsi="Arial"/>
                      <w:b/>
                      <w:emboss/>
                      <w:color w:val="808080"/>
                    </w:rPr>
                    <w:t xml:space="preserve">  </w:t>
                  </w:r>
                  <w:r>
                    <w:rPr>
                      <w:rFonts w:ascii="Arial" w:hAnsi="Arial"/>
                      <w:b/>
                      <w:emboss/>
                      <w:color w:val="808080"/>
                    </w:rPr>
                    <w:t>и</w:t>
                  </w:r>
                  <w:r w:rsidRPr="002259E3">
                    <w:rPr>
                      <w:rFonts w:ascii="Arial" w:hAnsi="Arial"/>
                      <w:b/>
                      <w:emboss/>
                      <w:color w:val="808080"/>
                    </w:rPr>
                    <w:t xml:space="preserve"> </w:t>
                  </w:r>
                </w:p>
                <w:p w:rsidR="00DC42CA" w:rsidRPr="002259E3" w:rsidRDefault="00DC42CA" w:rsidP="001C7D7B">
                  <w:pPr>
                    <w:spacing w:after="0" w:line="240" w:lineRule="auto"/>
                    <w:jc w:val="center"/>
                    <w:rPr>
                      <w:rFonts w:ascii="Arial" w:hAnsi="Arial"/>
                      <w:b/>
                      <w:emboss/>
                      <w:color w:val="808080"/>
                    </w:rPr>
                  </w:pPr>
                  <w:r w:rsidRPr="005A0340">
                    <w:rPr>
                      <w:rFonts w:ascii="Arial" w:hAnsi="Arial"/>
                      <w:b/>
                      <w:emboss/>
                      <w:color w:val="808080"/>
                    </w:rPr>
                    <w:t xml:space="preserve">93 / 44 / </w:t>
                  </w:r>
                  <w:r w:rsidRPr="000B0A72">
                    <w:rPr>
                      <w:rFonts w:ascii="Arial" w:hAnsi="Arial"/>
                      <w:b/>
                      <w:emboss/>
                      <w:color w:val="808080"/>
                      <w:lang w:val="en-US"/>
                    </w:rPr>
                    <w:t>EWG</w:t>
                  </w:r>
                  <w:r w:rsidRPr="005A0340">
                    <w:rPr>
                      <w:rFonts w:ascii="Arial" w:hAnsi="Arial"/>
                      <w:b/>
                      <w:emboss/>
                      <w:color w:val="808080"/>
                    </w:rPr>
                    <w:t xml:space="preserve">  </w:t>
                  </w:r>
                  <w:r>
                    <w:rPr>
                      <w:rFonts w:ascii="Arial" w:hAnsi="Arial"/>
                      <w:b/>
                      <w:emboss/>
                      <w:color w:val="808080"/>
                    </w:rPr>
                    <w:t>и</w:t>
                  </w:r>
                </w:p>
                <w:p w:rsidR="00DC42CA" w:rsidRDefault="00DC42CA" w:rsidP="001C7D7B">
                  <w:pPr>
                    <w:spacing w:after="0" w:line="240" w:lineRule="auto"/>
                    <w:jc w:val="center"/>
                    <w:rPr>
                      <w:rFonts w:ascii="Arial" w:hAnsi="Arial"/>
                      <w:b/>
                      <w:emboss/>
                      <w:color w:val="808080"/>
                    </w:rPr>
                  </w:pPr>
                  <w:r w:rsidRPr="005A0340">
                    <w:rPr>
                      <w:rFonts w:ascii="Arial" w:hAnsi="Arial"/>
                      <w:b/>
                      <w:emboss/>
                      <w:color w:val="808080"/>
                    </w:rPr>
                    <w:t xml:space="preserve">  93 / 68 / </w:t>
                  </w:r>
                  <w:r w:rsidRPr="000B0A72">
                    <w:rPr>
                      <w:rFonts w:ascii="Arial" w:hAnsi="Arial"/>
                      <w:b/>
                      <w:emboss/>
                      <w:color w:val="808080"/>
                      <w:lang w:val="en-US"/>
                    </w:rPr>
                    <w:t>CEE</w:t>
                  </w:r>
                  <w:r w:rsidRPr="007970DE">
                    <w:rPr>
                      <w:rFonts w:ascii="Arial" w:hAnsi="Arial"/>
                      <w:b/>
                      <w:emboss/>
                      <w:color w:val="808080"/>
                    </w:rPr>
                    <w:t xml:space="preserve"> </w:t>
                  </w:r>
                </w:p>
                <w:p w:rsidR="00DC42CA" w:rsidRPr="007970DE" w:rsidRDefault="00DC42CA" w:rsidP="001C7D7B">
                  <w:pPr>
                    <w:spacing w:after="0" w:line="240" w:lineRule="auto"/>
                    <w:jc w:val="center"/>
                    <w:rPr>
                      <w:rFonts w:ascii="Arial" w:hAnsi="Arial"/>
                      <w:b/>
                      <w:emboss/>
                      <w:color w:val="808080"/>
                    </w:rPr>
                  </w:pPr>
                  <w:r>
                    <w:rPr>
                      <w:rFonts w:ascii="Arial" w:hAnsi="Arial"/>
                      <w:b/>
                      <w:emboss/>
                      <w:color w:val="808080"/>
                    </w:rPr>
                    <w:t xml:space="preserve">Директива ЕС: </w:t>
                  </w:r>
                  <w:r w:rsidRPr="005A0340">
                    <w:rPr>
                      <w:rFonts w:ascii="Arial" w:hAnsi="Arial"/>
                      <w:b/>
                      <w:emboss/>
                      <w:color w:val="808080"/>
                    </w:rPr>
                    <w:t xml:space="preserve">73 / 23 / </w:t>
                  </w:r>
                  <w:r w:rsidRPr="000B0A72">
                    <w:rPr>
                      <w:rFonts w:ascii="Arial" w:hAnsi="Arial"/>
                      <w:b/>
                      <w:emboss/>
                      <w:color w:val="808080"/>
                      <w:lang w:val="en-US"/>
                    </w:rPr>
                    <w:t>EWG</w:t>
                  </w:r>
                  <w:r>
                    <w:rPr>
                      <w:rFonts w:ascii="Arial" w:hAnsi="Arial"/>
                      <w:b/>
                      <w:emboss/>
                      <w:color w:val="808080"/>
                    </w:rPr>
                    <w:t xml:space="preserve"> по Низковольтному</w:t>
                  </w:r>
                  <w:r w:rsidRPr="005A0340">
                    <w:rPr>
                      <w:rFonts w:ascii="Arial" w:hAnsi="Arial"/>
                      <w:b/>
                      <w:emboss/>
                      <w:color w:val="80808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emboss/>
                      <w:color w:val="808080"/>
                    </w:rPr>
                    <w:t>Оборудованию</w:t>
                  </w:r>
                  <w:r w:rsidRPr="005A0340">
                    <w:rPr>
                      <w:rFonts w:ascii="Arial" w:hAnsi="Arial"/>
                      <w:b/>
                      <w:emboss/>
                      <w:color w:val="808080"/>
                    </w:rPr>
                    <w:t xml:space="preserve">  </w:t>
                  </w:r>
                </w:p>
                <w:p w:rsidR="00DC42CA" w:rsidRPr="007970DE" w:rsidRDefault="00DC42CA" w:rsidP="001C7D7B">
                  <w:pPr>
                    <w:spacing w:after="0" w:line="240" w:lineRule="auto"/>
                    <w:jc w:val="center"/>
                    <w:rPr>
                      <w:rFonts w:ascii="Arial" w:hAnsi="Arial"/>
                      <w:b/>
                      <w:emboss/>
                      <w:color w:val="808080"/>
                    </w:rPr>
                  </w:pPr>
                  <w:r>
                    <w:rPr>
                      <w:rFonts w:ascii="Arial" w:hAnsi="Arial"/>
                      <w:b/>
                      <w:emboss/>
                      <w:color w:val="808080"/>
                    </w:rPr>
                    <w:t>Директивы ЕС</w:t>
                  </w:r>
                  <w:r w:rsidRPr="000B0A72">
                    <w:rPr>
                      <w:rFonts w:ascii="Arial" w:hAnsi="Arial"/>
                      <w:b/>
                      <w:emboss/>
                      <w:color w:val="808080"/>
                      <w:lang w:val="fr-FR"/>
                    </w:rPr>
                    <w:t xml:space="preserve"> 86 / 188 / EWG</w:t>
                  </w:r>
                  <w:r>
                    <w:rPr>
                      <w:rFonts w:ascii="Arial" w:hAnsi="Arial"/>
                      <w:b/>
                      <w:emboss/>
                      <w:color w:val="808080"/>
                    </w:rPr>
                    <w:t xml:space="preserve"> по Уровню Шума</w:t>
                  </w:r>
                </w:p>
                <w:p w:rsidR="00DC42CA" w:rsidRPr="005A0340" w:rsidRDefault="00DC42CA" w:rsidP="001C7D7B">
                  <w:pPr>
                    <w:spacing w:after="0" w:line="240" w:lineRule="auto"/>
                    <w:jc w:val="center"/>
                  </w:pPr>
                  <w:r>
                    <w:rPr>
                      <w:rFonts w:ascii="Arial" w:hAnsi="Arial"/>
                      <w:b/>
                      <w:emboss/>
                      <w:color w:val="808080"/>
                    </w:rPr>
                    <w:t>Директивы ЕС</w:t>
                  </w:r>
                  <w:r w:rsidRPr="005A0340">
                    <w:rPr>
                      <w:rFonts w:ascii="Arial" w:hAnsi="Arial"/>
                      <w:b/>
                      <w:emboss/>
                      <w:color w:val="808080"/>
                    </w:rPr>
                    <w:t xml:space="preserve">  </w:t>
                  </w:r>
                  <w:r w:rsidRPr="000B0A72">
                    <w:rPr>
                      <w:rFonts w:ascii="Arial" w:hAnsi="Arial"/>
                      <w:b/>
                      <w:emboss/>
                      <w:color w:val="808080"/>
                      <w:lang w:val="en-US"/>
                    </w:rPr>
                    <w:t>EMV</w:t>
                  </w:r>
                  <w:r w:rsidRPr="005A0340">
                    <w:rPr>
                      <w:rFonts w:ascii="Arial" w:hAnsi="Arial"/>
                      <w:b/>
                      <w:emboss/>
                      <w:color w:val="808080"/>
                    </w:rPr>
                    <w:t xml:space="preserve">  89 / 336 / </w:t>
                  </w:r>
                  <w:r w:rsidRPr="000B0A72">
                    <w:rPr>
                      <w:rFonts w:ascii="Arial" w:hAnsi="Arial"/>
                      <w:b/>
                      <w:emboss/>
                      <w:color w:val="808080"/>
                      <w:lang w:val="en-US"/>
                    </w:rPr>
                    <w:t>EWG</w:t>
                  </w:r>
                </w:p>
                <w:p w:rsidR="00DC42CA" w:rsidRPr="005A0340" w:rsidRDefault="00DC42CA" w:rsidP="001C7D7B">
                  <w:pPr>
                    <w:spacing w:after="0" w:line="360" w:lineRule="auto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DC42CA" w:rsidRPr="005A0340" w:rsidRDefault="00DC42CA" w:rsidP="001C7D7B">
            <w:pPr>
              <w:spacing w:line="360" w:lineRule="auto"/>
              <w:rPr>
                <w:sz w:val="28"/>
                <w:szCs w:val="28"/>
              </w:rPr>
            </w:pPr>
          </w:p>
          <w:p w:rsidR="00DC42CA" w:rsidRPr="003B5A3F" w:rsidRDefault="00DC42CA" w:rsidP="001C7D7B">
            <w:pPr>
              <w:spacing w:line="360" w:lineRule="auto"/>
              <w:rPr>
                <w:sz w:val="28"/>
                <w:szCs w:val="28"/>
              </w:rPr>
            </w:pPr>
            <w:r w:rsidRPr="005A0340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>станок также отвечает стандартам</w:t>
            </w:r>
          </w:p>
          <w:p w:rsidR="00DC42CA" w:rsidRPr="00CC47A9" w:rsidRDefault="00DC42CA" w:rsidP="001C7D7B">
            <w:pPr>
              <w:spacing w:line="360" w:lineRule="auto"/>
              <w:rPr>
                <w:sz w:val="28"/>
                <w:szCs w:val="28"/>
              </w:rPr>
            </w:pPr>
          </w:p>
          <w:p w:rsidR="00DC42CA" w:rsidRPr="00CC47A9" w:rsidRDefault="00DC42CA" w:rsidP="001C7D7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CC47A9">
              <w:rPr>
                <w:rFonts w:ascii="Arial" w:hAnsi="Arial" w:cs="Arial"/>
                <w:b/>
                <w:sz w:val="24"/>
                <w:szCs w:val="24"/>
                <w:lang w:val="fr-FR"/>
              </w:rPr>
              <w:t>DIN EN 60204</w:t>
            </w:r>
            <w:r w:rsidRPr="00CC47A9">
              <w:rPr>
                <w:rFonts w:ascii="Arial" w:hAnsi="Arial" w:cs="Arial"/>
                <w:b/>
                <w:sz w:val="24"/>
                <w:szCs w:val="24"/>
              </w:rPr>
              <w:t xml:space="preserve"> Часть 1</w:t>
            </w:r>
          </w:p>
          <w:p w:rsidR="00DC42CA" w:rsidRDefault="00DC42CA" w:rsidP="001C7D7B">
            <w:pPr>
              <w:rPr>
                <w:sz w:val="28"/>
                <w:szCs w:val="28"/>
              </w:rPr>
            </w:pPr>
          </w:p>
          <w:p w:rsidR="00DC42CA" w:rsidRDefault="00DC42CA" w:rsidP="001C7D7B">
            <w:pPr>
              <w:rPr>
                <w:sz w:val="28"/>
                <w:szCs w:val="28"/>
              </w:rPr>
            </w:pPr>
          </w:p>
          <w:p w:rsidR="00DC42CA" w:rsidRDefault="00DC42CA" w:rsidP="001C7D7B">
            <w:pPr>
              <w:rPr>
                <w:rFonts w:ascii="Arial" w:hAnsi="Arial" w:cs="Arial"/>
                <w:b/>
              </w:rPr>
            </w:pPr>
            <w:r>
              <w:rPr>
                <w:sz w:val="28"/>
                <w:szCs w:val="28"/>
              </w:rPr>
              <w:t xml:space="preserve">Имя:                                                        </w:t>
            </w:r>
            <w:proofErr w:type="spellStart"/>
            <w:r>
              <w:rPr>
                <w:rFonts w:ascii="Arial" w:hAnsi="Arial" w:cs="Arial"/>
                <w:b/>
              </w:rPr>
              <w:t>Orhan</w:t>
            </w:r>
            <w:proofErr w:type="spellEnd"/>
            <w:r>
              <w:rPr>
                <w:rFonts w:ascii="Arial" w:hAnsi="Arial" w:cs="Arial"/>
                <w:b/>
              </w:rPr>
              <w:t xml:space="preserve"> ŞAHİN </w:t>
            </w:r>
          </w:p>
          <w:p w:rsidR="00DC42CA" w:rsidRDefault="00DC42CA" w:rsidP="001C7D7B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Должность:                                Генеральный Директор</w:t>
            </w:r>
          </w:p>
          <w:p w:rsidR="00DC42CA" w:rsidRDefault="00DC42CA" w:rsidP="001C7D7B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Место и дата:                             Бурса,  дата                                         </w:t>
            </w:r>
            <w:r w:rsidRPr="00A7654C">
              <w:rPr>
                <w:i/>
                <w:sz w:val="24"/>
                <w:szCs w:val="24"/>
              </w:rPr>
              <w:t xml:space="preserve">подпись </w:t>
            </w:r>
          </w:p>
          <w:p w:rsidR="00DC42CA" w:rsidRDefault="00DC42CA" w:rsidP="001C7D7B">
            <w:pPr>
              <w:spacing w:line="360" w:lineRule="auto"/>
              <w:rPr>
                <w:sz w:val="24"/>
                <w:szCs w:val="24"/>
              </w:rPr>
            </w:pPr>
          </w:p>
          <w:p w:rsidR="00DC42CA" w:rsidRDefault="00DC42CA" w:rsidP="001C7D7B">
            <w:pPr>
              <w:spacing w:line="360" w:lineRule="auto"/>
              <w:rPr>
                <w:sz w:val="28"/>
                <w:szCs w:val="28"/>
              </w:rPr>
            </w:pPr>
          </w:p>
        </w:tc>
      </w:tr>
    </w:tbl>
    <w:p w:rsidR="00FA1E64" w:rsidRPr="003D3A04" w:rsidRDefault="00FA1E64" w:rsidP="00FA1E64">
      <w:pPr>
        <w:spacing w:after="0" w:line="360" w:lineRule="auto"/>
        <w:rPr>
          <w:b/>
          <w:sz w:val="28"/>
          <w:szCs w:val="28"/>
          <w:u w:val="single"/>
        </w:rPr>
      </w:pPr>
      <w:r w:rsidRPr="003D3A04">
        <w:rPr>
          <w:b/>
          <w:sz w:val="28"/>
          <w:szCs w:val="28"/>
          <w:u w:val="single"/>
        </w:rPr>
        <w:t>1.</w:t>
      </w:r>
      <w:r w:rsidRPr="003D3A04">
        <w:rPr>
          <w:sz w:val="28"/>
          <w:szCs w:val="28"/>
          <w:u w:val="single"/>
        </w:rPr>
        <w:t xml:space="preserve"> </w:t>
      </w:r>
      <w:r w:rsidRPr="003D3A04">
        <w:rPr>
          <w:b/>
          <w:sz w:val="28"/>
          <w:szCs w:val="28"/>
          <w:u w:val="single"/>
        </w:rPr>
        <w:t>ОБЩИЕ ПРИМЕЧАНИЯ</w:t>
      </w:r>
    </w:p>
    <w:p w:rsidR="00FA1E64" w:rsidRDefault="00FA1E64" w:rsidP="00FA1E64">
      <w:pPr>
        <w:spacing w:after="0" w:line="360" w:lineRule="auto"/>
        <w:rPr>
          <w:b/>
          <w:sz w:val="28"/>
          <w:szCs w:val="28"/>
        </w:rPr>
      </w:pPr>
    </w:p>
    <w:p w:rsidR="00FA1E64" w:rsidRPr="0095527E" w:rsidRDefault="00FA1E64" w:rsidP="00FA1E64">
      <w:pPr>
        <w:spacing w:after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Pr="0095527E">
        <w:rPr>
          <w:b/>
          <w:sz w:val="28"/>
          <w:szCs w:val="28"/>
        </w:rPr>
        <w:t>1 ВВЕДЕНИЕ</w:t>
      </w:r>
    </w:p>
    <w:p w:rsidR="00FA1E64" w:rsidRDefault="00FA1E64" w:rsidP="00FA1E64">
      <w:pPr>
        <w:spacing w:after="0" w:line="360" w:lineRule="auto"/>
        <w:rPr>
          <w:sz w:val="28"/>
          <w:szCs w:val="28"/>
        </w:rPr>
      </w:pPr>
      <w:r w:rsidRPr="0095527E">
        <w:rPr>
          <w:sz w:val="28"/>
          <w:szCs w:val="28"/>
        </w:rPr>
        <w:t xml:space="preserve">Спасибо, что </w:t>
      </w:r>
      <w:r>
        <w:rPr>
          <w:sz w:val="28"/>
          <w:szCs w:val="28"/>
        </w:rPr>
        <w:t>Вы приобрели станок для обработки металла в</w:t>
      </w:r>
      <w:r w:rsidRPr="0095527E">
        <w:rPr>
          <w:sz w:val="28"/>
          <w:szCs w:val="28"/>
        </w:rPr>
        <w:t xml:space="preserve"> компании Şahinler. </w:t>
      </w:r>
      <w:r>
        <w:rPr>
          <w:sz w:val="28"/>
          <w:szCs w:val="28"/>
        </w:rPr>
        <w:t xml:space="preserve">У нас много </w:t>
      </w:r>
      <w:r w:rsidR="00621E15">
        <w:rPr>
          <w:sz w:val="28"/>
          <w:szCs w:val="28"/>
        </w:rPr>
        <w:t xml:space="preserve">покупателей </w:t>
      </w:r>
      <w:r w:rsidR="00DE5D4B">
        <w:rPr>
          <w:sz w:val="28"/>
          <w:szCs w:val="28"/>
        </w:rPr>
        <w:t>по всему миру и мы рады видеть Вас в числе</w:t>
      </w:r>
      <w:r w:rsidR="00236D87">
        <w:rPr>
          <w:sz w:val="28"/>
          <w:szCs w:val="28"/>
        </w:rPr>
        <w:t xml:space="preserve"> </w:t>
      </w:r>
      <w:r>
        <w:rPr>
          <w:sz w:val="28"/>
          <w:szCs w:val="28"/>
        </w:rPr>
        <w:t>наши</w:t>
      </w:r>
      <w:r w:rsidR="00DE5D4B">
        <w:rPr>
          <w:sz w:val="28"/>
          <w:szCs w:val="28"/>
        </w:rPr>
        <w:t>х довольных</w:t>
      </w:r>
      <w:r>
        <w:rPr>
          <w:sz w:val="28"/>
          <w:szCs w:val="28"/>
        </w:rPr>
        <w:t xml:space="preserve"> </w:t>
      </w:r>
      <w:r w:rsidR="00621E15">
        <w:rPr>
          <w:sz w:val="28"/>
          <w:szCs w:val="28"/>
        </w:rPr>
        <w:t>покупателе</w:t>
      </w:r>
      <w:r w:rsidR="00DE5D4B">
        <w:rPr>
          <w:sz w:val="28"/>
          <w:szCs w:val="28"/>
        </w:rPr>
        <w:t>й</w:t>
      </w:r>
      <w:r>
        <w:rPr>
          <w:sz w:val="28"/>
          <w:szCs w:val="28"/>
        </w:rPr>
        <w:t>.</w:t>
      </w:r>
    </w:p>
    <w:p w:rsidR="00FA1E64" w:rsidRPr="0095527E" w:rsidRDefault="00FA1E64" w:rsidP="00FA1E64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Данная</w:t>
      </w:r>
      <w:r w:rsidRPr="0095527E">
        <w:rPr>
          <w:sz w:val="28"/>
          <w:szCs w:val="28"/>
        </w:rPr>
        <w:t xml:space="preserve"> инструкци</w:t>
      </w:r>
      <w:r>
        <w:rPr>
          <w:sz w:val="28"/>
          <w:szCs w:val="28"/>
        </w:rPr>
        <w:t>я</w:t>
      </w:r>
      <w:r w:rsidRPr="0095527E">
        <w:rPr>
          <w:sz w:val="28"/>
          <w:szCs w:val="28"/>
        </w:rPr>
        <w:t xml:space="preserve"> по эксплуатации </w:t>
      </w:r>
      <w:r>
        <w:rPr>
          <w:sz w:val="28"/>
          <w:szCs w:val="28"/>
        </w:rPr>
        <w:t xml:space="preserve">была разработана для того, чтобы обеспечить максимальную </w:t>
      </w:r>
      <w:r w:rsidRPr="0095527E">
        <w:rPr>
          <w:sz w:val="28"/>
          <w:szCs w:val="28"/>
        </w:rPr>
        <w:t xml:space="preserve">безопасность </w:t>
      </w:r>
      <w:r>
        <w:rPr>
          <w:sz w:val="28"/>
          <w:szCs w:val="28"/>
        </w:rPr>
        <w:t xml:space="preserve">оператору </w:t>
      </w:r>
      <w:r w:rsidRPr="0095527E">
        <w:rPr>
          <w:sz w:val="28"/>
          <w:szCs w:val="28"/>
        </w:rPr>
        <w:t xml:space="preserve">во время </w:t>
      </w:r>
      <w:r>
        <w:rPr>
          <w:sz w:val="28"/>
          <w:szCs w:val="28"/>
        </w:rPr>
        <w:t xml:space="preserve">работы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/ </w:t>
      </w:r>
      <w:proofErr w:type="gramStart"/>
      <w:r>
        <w:rPr>
          <w:sz w:val="28"/>
          <w:szCs w:val="28"/>
        </w:rPr>
        <w:t>со</w:t>
      </w:r>
      <w:proofErr w:type="gramEnd"/>
      <w:r>
        <w:rPr>
          <w:sz w:val="28"/>
          <w:szCs w:val="28"/>
        </w:rPr>
        <w:t xml:space="preserve"> станком</w:t>
      </w:r>
      <w:r w:rsidRPr="0095527E">
        <w:rPr>
          <w:sz w:val="28"/>
          <w:szCs w:val="28"/>
        </w:rPr>
        <w:t xml:space="preserve">, а </w:t>
      </w:r>
      <w:r w:rsidR="004B56DF">
        <w:rPr>
          <w:sz w:val="28"/>
          <w:szCs w:val="28"/>
        </w:rPr>
        <w:t>долгого</w:t>
      </w:r>
      <w:r w:rsidRPr="0095527E">
        <w:rPr>
          <w:sz w:val="28"/>
          <w:szCs w:val="28"/>
        </w:rPr>
        <w:t xml:space="preserve"> срок</w:t>
      </w:r>
      <w:r w:rsidR="004B56DF">
        <w:rPr>
          <w:sz w:val="28"/>
          <w:szCs w:val="28"/>
        </w:rPr>
        <w:t>а</w:t>
      </w:r>
      <w:r w:rsidRPr="0095527E">
        <w:rPr>
          <w:sz w:val="28"/>
          <w:szCs w:val="28"/>
        </w:rPr>
        <w:t xml:space="preserve"> службы станка. </w:t>
      </w:r>
    </w:p>
    <w:p w:rsidR="00FA1E64" w:rsidRDefault="00FA1E64" w:rsidP="00FA1E64">
      <w:pPr>
        <w:spacing w:after="0" w:line="360" w:lineRule="auto"/>
        <w:rPr>
          <w:sz w:val="28"/>
          <w:szCs w:val="28"/>
        </w:rPr>
      </w:pPr>
      <w:r w:rsidRPr="009C33E9">
        <w:rPr>
          <w:sz w:val="28"/>
          <w:szCs w:val="28"/>
        </w:rPr>
        <w:t>Для продуктивной и безопасной работы</w:t>
      </w:r>
      <w:r>
        <w:rPr>
          <w:sz w:val="28"/>
          <w:szCs w:val="28"/>
        </w:rPr>
        <w:t xml:space="preserve">, соблюдайте </w:t>
      </w:r>
      <w:r w:rsidRPr="0095527E">
        <w:rPr>
          <w:sz w:val="28"/>
          <w:szCs w:val="28"/>
        </w:rPr>
        <w:t>инструкци</w:t>
      </w:r>
      <w:r>
        <w:rPr>
          <w:sz w:val="28"/>
          <w:szCs w:val="28"/>
        </w:rPr>
        <w:t>и</w:t>
      </w:r>
      <w:r w:rsidRPr="0095527E">
        <w:rPr>
          <w:sz w:val="28"/>
          <w:szCs w:val="28"/>
        </w:rPr>
        <w:t xml:space="preserve"> по эксплуатации</w:t>
      </w:r>
      <w:r>
        <w:rPr>
          <w:sz w:val="28"/>
          <w:szCs w:val="28"/>
        </w:rPr>
        <w:t xml:space="preserve">. Помните, что станок был разработан </w:t>
      </w:r>
      <w:r w:rsidR="00D77912">
        <w:rPr>
          <w:sz w:val="28"/>
          <w:szCs w:val="28"/>
        </w:rPr>
        <w:t>так</w:t>
      </w:r>
      <w:r>
        <w:rPr>
          <w:sz w:val="28"/>
          <w:szCs w:val="28"/>
        </w:rPr>
        <w:t>,</w:t>
      </w:r>
      <w:r w:rsidR="004B56DF">
        <w:rPr>
          <w:sz w:val="28"/>
          <w:szCs w:val="28"/>
        </w:rPr>
        <w:t xml:space="preserve"> чтобы</w:t>
      </w:r>
      <w:r>
        <w:rPr>
          <w:sz w:val="28"/>
          <w:szCs w:val="28"/>
        </w:rPr>
        <w:t xml:space="preserve"> в первую очередь, обеспечить максимальную безопасность оператору, а затем </w:t>
      </w:r>
      <w:r w:rsidR="00DE5D4B">
        <w:rPr>
          <w:sz w:val="28"/>
          <w:szCs w:val="28"/>
        </w:rPr>
        <w:t>уже,</w:t>
      </w:r>
      <w:r>
        <w:rPr>
          <w:sz w:val="28"/>
          <w:szCs w:val="28"/>
        </w:rPr>
        <w:t xml:space="preserve"> </w:t>
      </w:r>
      <w:r w:rsidR="003B176C">
        <w:rPr>
          <w:sz w:val="28"/>
          <w:szCs w:val="28"/>
        </w:rPr>
        <w:t>для эффективной работы</w:t>
      </w:r>
      <w:r>
        <w:rPr>
          <w:sz w:val="28"/>
          <w:szCs w:val="28"/>
        </w:rPr>
        <w:t>.</w:t>
      </w:r>
    </w:p>
    <w:p w:rsidR="001C7D7B" w:rsidRDefault="001C7D7B" w:rsidP="00FA1E64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Прежде, чем приступить к выполнению электрических подключений, внимательно прочитайте инструкции по </w:t>
      </w:r>
      <w:r w:rsidR="00A673DC">
        <w:rPr>
          <w:sz w:val="28"/>
          <w:szCs w:val="28"/>
        </w:rPr>
        <w:t xml:space="preserve">электрическим </w:t>
      </w:r>
      <w:r>
        <w:rPr>
          <w:sz w:val="28"/>
          <w:szCs w:val="28"/>
        </w:rPr>
        <w:t>подключени</w:t>
      </w:r>
      <w:r w:rsidR="00A673DC">
        <w:rPr>
          <w:sz w:val="28"/>
          <w:szCs w:val="28"/>
        </w:rPr>
        <w:t>ям</w:t>
      </w:r>
      <w:r>
        <w:rPr>
          <w:sz w:val="28"/>
          <w:szCs w:val="28"/>
        </w:rPr>
        <w:t xml:space="preserve">. </w:t>
      </w:r>
      <w:r w:rsidR="00903B41">
        <w:rPr>
          <w:sz w:val="28"/>
          <w:szCs w:val="28"/>
        </w:rPr>
        <w:t>65% получаемых нами сообщений о  неполадках вызваны неправильно выполненными электрическими подключениями или  эксплуатацией с нарушением правил.</w:t>
      </w:r>
      <w:r>
        <w:rPr>
          <w:sz w:val="28"/>
          <w:szCs w:val="28"/>
        </w:rPr>
        <w:t xml:space="preserve"> </w:t>
      </w:r>
    </w:p>
    <w:p w:rsidR="00FA1E64" w:rsidRDefault="00FA1E64" w:rsidP="00FA1E64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При выполнении операций по установке, эксплуатации и техобслуживанию станка оператор должен помнить, прежде всего, о своей собственной безопасности, безопасности </w:t>
      </w:r>
      <w:r w:rsidR="005D5E75">
        <w:rPr>
          <w:sz w:val="28"/>
          <w:szCs w:val="28"/>
        </w:rPr>
        <w:t>других пользователей</w:t>
      </w:r>
      <w:r>
        <w:rPr>
          <w:sz w:val="28"/>
          <w:szCs w:val="28"/>
        </w:rPr>
        <w:t xml:space="preserve">, а также должен предпринять все возможные действия, чтобы продлить срок службы станка. </w:t>
      </w:r>
    </w:p>
    <w:p w:rsidR="00FA1E64" w:rsidRDefault="00FA1E64" w:rsidP="00FA1E64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При возникновении неисправности, пожалуйста, в первую очередь, обратитесь к руководству по выявлению и устранению неисправностей и, если неполадка не будет устранена, обратитесь к дистрибьютору, у которого Вы купили оборудование.  Не забывайте консультироваться с чертежами для определения какой-либо технической проблемы и указывать номер запасной части для размещения заказа. Технические специалисты </w:t>
      </w:r>
      <w:r w:rsidRPr="0095527E">
        <w:rPr>
          <w:sz w:val="28"/>
          <w:szCs w:val="28"/>
        </w:rPr>
        <w:t>Şahinler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>сделают всё возможное, чтобы помочь Вам наиболее подходящим способом.</w:t>
      </w:r>
    </w:p>
    <w:p w:rsidR="00FA1E64" w:rsidRDefault="00FA1E64" w:rsidP="00FA1E64">
      <w:pPr>
        <w:spacing w:after="0" w:line="360" w:lineRule="auto"/>
        <w:rPr>
          <w:b/>
          <w:sz w:val="28"/>
          <w:szCs w:val="28"/>
        </w:rPr>
      </w:pPr>
    </w:p>
    <w:p w:rsidR="00FA1E64" w:rsidRDefault="00FA1E64" w:rsidP="00FA1E64">
      <w:pPr>
        <w:spacing w:after="0" w:line="360" w:lineRule="auto"/>
        <w:rPr>
          <w:b/>
          <w:sz w:val="28"/>
          <w:szCs w:val="28"/>
        </w:rPr>
      </w:pPr>
    </w:p>
    <w:p w:rsidR="00C95E34" w:rsidRDefault="00C95E34" w:rsidP="00FA1E64">
      <w:pPr>
        <w:spacing w:after="0" w:line="360" w:lineRule="auto"/>
        <w:rPr>
          <w:b/>
          <w:sz w:val="28"/>
          <w:szCs w:val="28"/>
        </w:rPr>
      </w:pPr>
    </w:p>
    <w:p w:rsidR="00C95E34" w:rsidRDefault="00C95E34" w:rsidP="00FA1E64">
      <w:pPr>
        <w:spacing w:after="0" w:line="360" w:lineRule="auto"/>
        <w:rPr>
          <w:b/>
          <w:sz w:val="28"/>
          <w:szCs w:val="28"/>
        </w:rPr>
      </w:pPr>
    </w:p>
    <w:p w:rsidR="00C95E34" w:rsidRDefault="00C95E34" w:rsidP="00FA1E64">
      <w:pPr>
        <w:spacing w:after="0" w:line="360" w:lineRule="auto"/>
        <w:rPr>
          <w:b/>
          <w:sz w:val="28"/>
          <w:szCs w:val="28"/>
        </w:rPr>
      </w:pPr>
    </w:p>
    <w:p w:rsidR="00C95E34" w:rsidRDefault="00C95E34" w:rsidP="00FA1E64">
      <w:pPr>
        <w:spacing w:after="0" w:line="360" w:lineRule="auto"/>
        <w:rPr>
          <w:b/>
          <w:sz w:val="28"/>
          <w:szCs w:val="28"/>
        </w:rPr>
      </w:pPr>
    </w:p>
    <w:p w:rsidR="00C95E34" w:rsidRDefault="00C95E34" w:rsidP="00FA1E64">
      <w:pPr>
        <w:spacing w:after="0" w:line="360" w:lineRule="auto"/>
        <w:rPr>
          <w:b/>
          <w:sz w:val="28"/>
          <w:szCs w:val="28"/>
        </w:rPr>
      </w:pPr>
    </w:p>
    <w:p w:rsidR="00C95E34" w:rsidRDefault="00C95E34" w:rsidP="00FA1E64">
      <w:pPr>
        <w:spacing w:after="0" w:line="360" w:lineRule="auto"/>
        <w:rPr>
          <w:b/>
          <w:sz w:val="28"/>
          <w:szCs w:val="28"/>
        </w:rPr>
      </w:pPr>
    </w:p>
    <w:p w:rsidR="00C95E34" w:rsidRDefault="00C95E34" w:rsidP="00FA1E64">
      <w:pPr>
        <w:spacing w:after="0" w:line="360" w:lineRule="auto"/>
        <w:rPr>
          <w:b/>
          <w:sz w:val="28"/>
          <w:szCs w:val="28"/>
        </w:rPr>
      </w:pPr>
    </w:p>
    <w:p w:rsidR="00C95E34" w:rsidRDefault="00C95E34" w:rsidP="00FA1E64">
      <w:pPr>
        <w:spacing w:after="0" w:line="360" w:lineRule="auto"/>
        <w:rPr>
          <w:b/>
          <w:sz w:val="28"/>
          <w:szCs w:val="28"/>
        </w:rPr>
      </w:pPr>
    </w:p>
    <w:p w:rsidR="00C95E34" w:rsidRDefault="00C95E34" w:rsidP="00FA1E64">
      <w:pPr>
        <w:spacing w:after="0" w:line="360" w:lineRule="auto"/>
        <w:rPr>
          <w:b/>
          <w:sz w:val="28"/>
          <w:szCs w:val="28"/>
        </w:rPr>
      </w:pPr>
    </w:p>
    <w:p w:rsidR="00C95E34" w:rsidRDefault="00C95E34" w:rsidP="00FA1E64">
      <w:pPr>
        <w:spacing w:after="0" w:line="360" w:lineRule="auto"/>
        <w:rPr>
          <w:b/>
          <w:sz w:val="28"/>
          <w:szCs w:val="28"/>
        </w:rPr>
      </w:pPr>
    </w:p>
    <w:p w:rsidR="00C95E34" w:rsidRDefault="00C95E34" w:rsidP="00FA1E64">
      <w:pPr>
        <w:spacing w:after="0" w:line="360" w:lineRule="auto"/>
        <w:rPr>
          <w:b/>
          <w:sz w:val="28"/>
          <w:szCs w:val="28"/>
        </w:rPr>
      </w:pPr>
    </w:p>
    <w:p w:rsidR="00C95E34" w:rsidRDefault="00C95E34" w:rsidP="00FA1E64">
      <w:pPr>
        <w:spacing w:after="0" w:line="360" w:lineRule="auto"/>
        <w:rPr>
          <w:b/>
          <w:sz w:val="28"/>
          <w:szCs w:val="28"/>
        </w:rPr>
      </w:pPr>
    </w:p>
    <w:p w:rsidR="00C95E34" w:rsidRDefault="00C95E34" w:rsidP="00FA1E64">
      <w:pPr>
        <w:spacing w:after="0" w:line="360" w:lineRule="auto"/>
        <w:rPr>
          <w:b/>
          <w:sz w:val="28"/>
          <w:szCs w:val="28"/>
        </w:rPr>
      </w:pPr>
    </w:p>
    <w:p w:rsidR="00C95E34" w:rsidRDefault="00C95E34" w:rsidP="00FA1E64">
      <w:pPr>
        <w:spacing w:after="0" w:line="360" w:lineRule="auto"/>
        <w:rPr>
          <w:b/>
          <w:sz w:val="28"/>
          <w:szCs w:val="28"/>
        </w:rPr>
      </w:pPr>
    </w:p>
    <w:p w:rsidR="00C95E34" w:rsidRDefault="00C95E34" w:rsidP="00FA1E64">
      <w:pPr>
        <w:spacing w:after="0" w:line="360" w:lineRule="auto"/>
        <w:rPr>
          <w:b/>
          <w:sz w:val="28"/>
          <w:szCs w:val="28"/>
        </w:rPr>
      </w:pPr>
    </w:p>
    <w:p w:rsidR="00C95E34" w:rsidRDefault="00C95E34" w:rsidP="00FA1E64">
      <w:pPr>
        <w:spacing w:after="0" w:line="360" w:lineRule="auto"/>
        <w:rPr>
          <w:b/>
          <w:sz w:val="28"/>
          <w:szCs w:val="28"/>
        </w:rPr>
      </w:pPr>
    </w:p>
    <w:p w:rsidR="00C95E34" w:rsidRDefault="00C95E34" w:rsidP="00FA1E64">
      <w:pPr>
        <w:spacing w:after="0" w:line="360" w:lineRule="auto"/>
        <w:rPr>
          <w:b/>
          <w:sz w:val="28"/>
          <w:szCs w:val="28"/>
        </w:rPr>
      </w:pPr>
    </w:p>
    <w:p w:rsidR="00C95E34" w:rsidRDefault="00C95E34" w:rsidP="00FA1E64">
      <w:pPr>
        <w:spacing w:after="0" w:line="360" w:lineRule="auto"/>
        <w:rPr>
          <w:b/>
          <w:sz w:val="28"/>
          <w:szCs w:val="28"/>
        </w:rPr>
      </w:pPr>
    </w:p>
    <w:p w:rsidR="00C95E34" w:rsidRDefault="00C95E34" w:rsidP="00FA1E64">
      <w:pPr>
        <w:spacing w:after="0" w:line="360" w:lineRule="auto"/>
        <w:rPr>
          <w:b/>
          <w:sz w:val="28"/>
          <w:szCs w:val="28"/>
        </w:rPr>
      </w:pPr>
    </w:p>
    <w:p w:rsidR="00C95E34" w:rsidRDefault="00C95E34" w:rsidP="00FA1E64">
      <w:pPr>
        <w:spacing w:after="0" w:line="360" w:lineRule="auto"/>
        <w:rPr>
          <w:b/>
          <w:sz w:val="28"/>
          <w:szCs w:val="28"/>
        </w:rPr>
      </w:pPr>
    </w:p>
    <w:p w:rsidR="00C95E34" w:rsidRDefault="00C95E34" w:rsidP="00FA1E64">
      <w:pPr>
        <w:spacing w:after="0" w:line="360" w:lineRule="auto"/>
        <w:rPr>
          <w:b/>
          <w:sz w:val="28"/>
          <w:szCs w:val="28"/>
        </w:rPr>
      </w:pPr>
    </w:p>
    <w:p w:rsidR="00C95E34" w:rsidRDefault="00C95E34" w:rsidP="00FA1E64">
      <w:pPr>
        <w:spacing w:after="0" w:line="360" w:lineRule="auto"/>
        <w:rPr>
          <w:b/>
          <w:sz w:val="28"/>
          <w:szCs w:val="28"/>
        </w:rPr>
      </w:pPr>
    </w:p>
    <w:p w:rsidR="00C95E34" w:rsidRDefault="00C95E34" w:rsidP="00FA1E64">
      <w:pPr>
        <w:spacing w:after="0" w:line="360" w:lineRule="auto"/>
        <w:rPr>
          <w:b/>
          <w:sz w:val="28"/>
          <w:szCs w:val="28"/>
        </w:rPr>
      </w:pPr>
    </w:p>
    <w:p w:rsidR="00FA1E64" w:rsidRDefault="00FA1E64" w:rsidP="00FA1E64">
      <w:pPr>
        <w:spacing w:after="0" w:line="360" w:lineRule="auto"/>
        <w:rPr>
          <w:b/>
          <w:sz w:val="28"/>
          <w:szCs w:val="28"/>
        </w:rPr>
      </w:pPr>
    </w:p>
    <w:p w:rsidR="00FA1E64" w:rsidRDefault="00FA1E64" w:rsidP="00FA1E64">
      <w:pPr>
        <w:spacing w:after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1.</w:t>
      </w:r>
      <w:r w:rsidRPr="0095527E">
        <w:rPr>
          <w:b/>
          <w:sz w:val="28"/>
          <w:szCs w:val="28"/>
        </w:rPr>
        <w:t>2 Т</w:t>
      </w:r>
      <w:r>
        <w:rPr>
          <w:b/>
          <w:sz w:val="28"/>
          <w:szCs w:val="28"/>
        </w:rPr>
        <w:t>РАНСПОРТИРОВАНИЕ</w:t>
      </w:r>
    </w:p>
    <w:p w:rsidR="00FA1E64" w:rsidRPr="0095527E" w:rsidRDefault="00FA1E64" w:rsidP="00FA1E64">
      <w:pPr>
        <w:spacing w:after="0" w:line="360" w:lineRule="auto"/>
        <w:rPr>
          <w:b/>
          <w:sz w:val="28"/>
          <w:szCs w:val="28"/>
        </w:rPr>
      </w:pPr>
    </w:p>
    <w:p w:rsidR="00FA1E64" w:rsidRPr="0095527E" w:rsidRDefault="00FA1E64" w:rsidP="00FA1E64">
      <w:pPr>
        <w:spacing w:after="0" w:line="360" w:lineRule="auto"/>
        <w:rPr>
          <w:sz w:val="28"/>
          <w:szCs w:val="28"/>
        </w:rPr>
      </w:pPr>
      <w:r w:rsidRPr="0095527E">
        <w:rPr>
          <w:sz w:val="28"/>
          <w:szCs w:val="28"/>
        </w:rPr>
        <w:t xml:space="preserve">Сразу же после доставки станка, исследуйте его на возможные повреждения, полученные во время перевозки оборудования. </w:t>
      </w:r>
    </w:p>
    <w:p w:rsidR="00FA1E64" w:rsidRPr="0095527E" w:rsidRDefault="00FA1E64" w:rsidP="00FA1E64">
      <w:pPr>
        <w:spacing w:after="0" w:line="360" w:lineRule="auto"/>
        <w:rPr>
          <w:sz w:val="28"/>
          <w:szCs w:val="28"/>
        </w:rPr>
      </w:pPr>
      <w:r w:rsidRPr="0095527E">
        <w:rPr>
          <w:sz w:val="28"/>
          <w:szCs w:val="28"/>
        </w:rPr>
        <w:t xml:space="preserve">Если какие-либо повреждения в ходе визуального осмотра обнаружатся, </w:t>
      </w:r>
      <w:r>
        <w:rPr>
          <w:sz w:val="28"/>
          <w:szCs w:val="28"/>
        </w:rPr>
        <w:t>немедленно</w:t>
      </w:r>
      <w:r w:rsidRPr="0095527E">
        <w:rPr>
          <w:sz w:val="28"/>
          <w:szCs w:val="28"/>
        </w:rPr>
        <w:t xml:space="preserve"> </w:t>
      </w:r>
      <w:r>
        <w:rPr>
          <w:sz w:val="28"/>
          <w:szCs w:val="28"/>
        </w:rPr>
        <w:t>известите об этом транспортную компанию</w:t>
      </w:r>
      <w:r w:rsidRPr="0095527E">
        <w:rPr>
          <w:sz w:val="28"/>
          <w:szCs w:val="28"/>
        </w:rPr>
        <w:t>,</w:t>
      </w:r>
      <w:r>
        <w:rPr>
          <w:sz w:val="28"/>
          <w:szCs w:val="28"/>
        </w:rPr>
        <w:t xml:space="preserve"> а также</w:t>
      </w:r>
      <w:r w:rsidRPr="0095527E">
        <w:rPr>
          <w:sz w:val="28"/>
          <w:szCs w:val="28"/>
        </w:rPr>
        <w:t xml:space="preserve"> </w:t>
      </w:r>
      <w:proofErr w:type="spellStart"/>
      <w:r w:rsidRPr="0095527E">
        <w:rPr>
          <w:rFonts w:cs="Arial"/>
          <w:sz w:val="28"/>
          <w:szCs w:val="28"/>
        </w:rPr>
        <w:t>Şahinler</w:t>
      </w:r>
      <w:proofErr w:type="spellEnd"/>
      <w:r w:rsidRPr="0095527E">
        <w:rPr>
          <w:rFonts w:cs="Arial"/>
          <w:sz w:val="28"/>
          <w:szCs w:val="28"/>
        </w:rPr>
        <w:t xml:space="preserve"> </w:t>
      </w:r>
      <w:proofErr w:type="spellStart"/>
      <w:r w:rsidRPr="0095527E">
        <w:rPr>
          <w:rFonts w:cs="Arial"/>
          <w:sz w:val="28"/>
          <w:szCs w:val="28"/>
        </w:rPr>
        <w:t>Metal</w:t>
      </w:r>
      <w:proofErr w:type="spellEnd"/>
      <w:r w:rsidRPr="0095527E">
        <w:rPr>
          <w:rFonts w:cs="Arial"/>
          <w:sz w:val="28"/>
          <w:szCs w:val="28"/>
        </w:rPr>
        <w:t xml:space="preserve"> </w:t>
      </w:r>
      <w:proofErr w:type="spellStart"/>
      <w:r w:rsidRPr="0095527E">
        <w:rPr>
          <w:rFonts w:cs="Arial"/>
          <w:sz w:val="28"/>
          <w:szCs w:val="28"/>
        </w:rPr>
        <w:t>Mak</w:t>
      </w:r>
      <w:proofErr w:type="spellEnd"/>
      <w:r w:rsidRPr="0095527E">
        <w:rPr>
          <w:rFonts w:cs="Arial"/>
          <w:sz w:val="28"/>
          <w:szCs w:val="28"/>
        </w:rPr>
        <w:t xml:space="preserve">. </w:t>
      </w:r>
      <w:proofErr w:type="spellStart"/>
      <w:r w:rsidRPr="0095527E">
        <w:rPr>
          <w:rFonts w:cs="Arial"/>
          <w:sz w:val="28"/>
          <w:szCs w:val="28"/>
        </w:rPr>
        <w:t>End</w:t>
      </w:r>
      <w:proofErr w:type="spellEnd"/>
      <w:r w:rsidRPr="0095527E">
        <w:rPr>
          <w:rFonts w:cs="Arial"/>
          <w:sz w:val="28"/>
          <w:szCs w:val="28"/>
        </w:rPr>
        <w:t>. A.Ş.</w:t>
      </w:r>
      <w:r>
        <w:rPr>
          <w:rFonts w:cs="Arial"/>
          <w:sz w:val="28"/>
          <w:szCs w:val="28"/>
        </w:rPr>
        <w:t xml:space="preserve"> </w:t>
      </w:r>
      <w:r w:rsidRPr="0095527E">
        <w:rPr>
          <w:rFonts w:cs="Arial"/>
          <w:sz w:val="28"/>
          <w:szCs w:val="28"/>
        </w:rPr>
        <w:t>или вашего поставщика.</w:t>
      </w:r>
      <w:r w:rsidRPr="0095527E">
        <w:rPr>
          <w:sz w:val="28"/>
          <w:szCs w:val="28"/>
        </w:rPr>
        <w:t xml:space="preserve"> </w:t>
      </w:r>
    </w:p>
    <w:p w:rsidR="00FA1E64" w:rsidRPr="0095527E" w:rsidRDefault="00FA1E64" w:rsidP="00FA1E64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Снимите решетчатый ящик со</w:t>
      </w:r>
      <w:r w:rsidRPr="0095527E">
        <w:rPr>
          <w:sz w:val="28"/>
          <w:szCs w:val="28"/>
        </w:rPr>
        <w:t xml:space="preserve"> станка</w:t>
      </w:r>
      <w:r>
        <w:rPr>
          <w:sz w:val="28"/>
          <w:szCs w:val="28"/>
        </w:rPr>
        <w:t>, затем</w:t>
      </w:r>
      <w:r w:rsidRPr="0095527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внимательно </w:t>
      </w:r>
      <w:r w:rsidRPr="0095527E">
        <w:rPr>
          <w:sz w:val="28"/>
          <w:szCs w:val="28"/>
        </w:rPr>
        <w:t xml:space="preserve">прочитайте </w:t>
      </w:r>
      <w:r w:rsidRPr="00C76818">
        <w:rPr>
          <w:sz w:val="28"/>
          <w:szCs w:val="28"/>
        </w:rPr>
        <w:t>инструкции параграфа 2 данного Документа «Пуско-налад</w:t>
      </w:r>
      <w:r>
        <w:rPr>
          <w:sz w:val="28"/>
          <w:szCs w:val="28"/>
        </w:rPr>
        <w:t>ка</w:t>
      </w:r>
      <w:r w:rsidRPr="00C76818">
        <w:rPr>
          <w:sz w:val="28"/>
          <w:szCs w:val="28"/>
        </w:rPr>
        <w:t xml:space="preserve"> и эксплуатация».</w:t>
      </w:r>
      <w:r w:rsidRPr="0095527E">
        <w:rPr>
          <w:sz w:val="28"/>
          <w:szCs w:val="28"/>
        </w:rPr>
        <w:t xml:space="preserve"> Если станок повредили во время транспортировки, сразу же сделайте несколько фотографий для </w:t>
      </w:r>
      <w:r>
        <w:rPr>
          <w:sz w:val="28"/>
          <w:szCs w:val="28"/>
        </w:rPr>
        <w:t>получения</w:t>
      </w:r>
      <w:r w:rsidRPr="0095527E">
        <w:rPr>
          <w:sz w:val="28"/>
          <w:szCs w:val="28"/>
        </w:rPr>
        <w:t xml:space="preserve"> выплат</w:t>
      </w:r>
      <w:r>
        <w:rPr>
          <w:sz w:val="28"/>
          <w:szCs w:val="28"/>
        </w:rPr>
        <w:t>ы по</w:t>
      </w:r>
      <w:r w:rsidRPr="0095527E">
        <w:rPr>
          <w:sz w:val="28"/>
          <w:szCs w:val="28"/>
        </w:rPr>
        <w:t xml:space="preserve"> страховк</w:t>
      </w:r>
      <w:r>
        <w:rPr>
          <w:sz w:val="28"/>
          <w:szCs w:val="28"/>
        </w:rPr>
        <w:t>е, а также для дальнейших действий, поскольку неполадка, к которой привели повреждения во время перевозки, может произойти после окончания гарантийного срока или по истечении срока предъявления требований о выплате страховки.</w:t>
      </w:r>
    </w:p>
    <w:p w:rsidR="00FA1E64" w:rsidRPr="0095527E" w:rsidRDefault="00FA1E64" w:rsidP="00FA1E64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Во время выполнения операций по погрузке/разгрузке или </w:t>
      </w:r>
      <w:r w:rsidRPr="0095527E">
        <w:rPr>
          <w:sz w:val="28"/>
          <w:szCs w:val="28"/>
        </w:rPr>
        <w:t>перемещени</w:t>
      </w:r>
      <w:r>
        <w:rPr>
          <w:sz w:val="28"/>
          <w:szCs w:val="28"/>
        </w:rPr>
        <w:t>ю</w:t>
      </w:r>
      <w:r w:rsidRPr="0095527E">
        <w:rPr>
          <w:sz w:val="28"/>
          <w:szCs w:val="28"/>
        </w:rPr>
        <w:t xml:space="preserve"> станка</w:t>
      </w:r>
      <w:r>
        <w:rPr>
          <w:sz w:val="28"/>
          <w:szCs w:val="28"/>
        </w:rPr>
        <w:t xml:space="preserve">  </w:t>
      </w:r>
      <w:r w:rsidRPr="0095527E">
        <w:rPr>
          <w:sz w:val="28"/>
          <w:szCs w:val="28"/>
        </w:rPr>
        <w:t xml:space="preserve">примите меры предосторожности </w:t>
      </w:r>
      <w:r>
        <w:rPr>
          <w:sz w:val="28"/>
          <w:szCs w:val="28"/>
        </w:rPr>
        <w:t>в</w:t>
      </w:r>
      <w:r w:rsidRPr="0095527E">
        <w:rPr>
          <w:sz w:val="28"/>
          <w:szCs w:val="28"/>
        </w:rPr>
        <w:t xml:space="preserve">о избежание получения телесных травм. </w:t>
      </w:r>
      <w:r>
        <w:rPr>
          <w:sz w:val="28"/>
          <w:szCs w:val="28"/>
        </w:rPr>
        <w:t>Для выполнения перемещения станка правильным способом следуйте инструкциям</w:t>
      </w:r>
      <w:r w:rsidRPr="0095527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параграфа 2 </w:t>
      </w:r>
      <w:r w:rsidRPr="0095527E">
        <w:rPr>
          <w:sz w:val="28"/>
          <w:szCs w:val="28"/>
        </w:rPr>
        <w:t xml:space="preserve">данного Документа. </w:t>
      </w:r>
    </w:p>
    <w:p w:rsidR="00FA1E64" w:rsidRDefault="00FA1E64" w:rsidP="00FA1E64">
      <w:pPr>
        <w:spacing w:after="0" w:line="360" w:lineRule="auto"/>
        <w:rPr>
          <w:sz w:val="28"/>
          <w:szCs w:val="28"/>
        </w:rPr>
      </w:pPr>
    </w:p>
    <w:p w:rsidR="00FA1E64" w:rsidRDefault="00FA1E64" w:rsidP="00FA1E64">
      <w:pPr>
        <w:spacing w:after="0" w:line="360" w:lineRule="auto"/>
        <w:rPr>
          <w:sz w:val="28"/>
          <w:szCs w:val="28"/>
        </w:rPr>
      </w:pPr>
    </w:p>
    <w:p w:rsidR="00FA1E64" w:rsidRDefault="00FA1E64" w:rsidP="00FA1E64">
      <w:pPr>
        <w:spacing w:after="0" w:line="360" w:lineRule="auto"/>
        <w:rPr>
          <w:sz w:val="28"/>
          <w:szCs w:val="28"/>
        </w:rPr>
      </w:pPr>
    </w:p>
    <w:p w:rsidR="000521DC" w:rsidRDefault="000521DC" w:rsidP="00FA1E64">
      <w:pPr>
        <w:spacing w:after="0" w:line="360" w:lineRule="auto"/>
        <w:rPr>
          <w:sz w:val="28"/>
          <w:szCs w:val="28"/>
        </w:rPr>
      </w:pPr>
    </w:p>
    <w:p w:rsidR="00C95E34" w:rsidRDefault="00C95E34" w:rsidP="00FA1E64">
      <w:pPr>
        <w:spacing w:after="0" w:line="360" w:lineRule="auto"/>
        <w:rPr>
          <w:sz w:val="28"/>
          <w:szCs w:val="28"/>
        </w:rPr>
      </w:pPr>
    </w:p>
    <w:p w:rsidR="00C95E34" w:rsidRDefault="00C95E34" w:rsidP="00FA1E64">
      <w:pPr>
        <w:spacing w:after="0" w:line="360" w:lineRule="auto"/>
        <w:rPr>
          <w:sz w:val="28"/>
          <w:szCs w:val="28"/>
        </w:rPr>
      </w:pPr>
    </w:p>
    <w:p w:rsidR="00C95E34" w:rsidRDefault="00C95E34" w:rsidP="00FA1E64">
      <w:pPr>
        <w:spacing w:after="0" w:line="360" w:lineRule="auto"/>
        <w:rPr>
          <w:sz w:val="28"/>
          <w:szCs w:val="28"/>
        </w:rPr>
      </w:pPr>
    </w:p>
    <w:p w:rsidR="00C95E34" w:rsidRDefault="00C95E34" w:rsidP="00FA1E64">
      <w:pPr>
        <w:spacing w:after="0" w:line="360" w:lineRule="auto"/>
        <w:rPr>
          <w:sz w:val="28"/>
          <w:szCs w:val="28"/>
        </w:rPr>
      </w:pPr>
    </w:p>
    <w:p w:rsidR="00C95E34" w:rsidRDefault="00C95E34" w:rsidP="00FA1E64">
      <w:pPr>
        <w:spacing w:after="0" w:line="360" w:lineRule="auto"/>
        <w:rPr>
          <w:sz w:val="28"/>
          <w:szCs w:val="28"/>
        </w:rPr>
      </w:pPr>
    </w:p>
    <w:p w:rsidR="00FA1E64" w:rsidRDefault="000521DC" w:rsidP="00FA1E64">
      <w:pPr>
        <w:spacing w:after="0" w:line="360" w:lineRule="auto"/>
        <w:rPr>
          <w:b/>
          <w:sz w:val="28"/>
          <w:szCs w:val="28"/>
        </w:rPr>
      </w:pPr>
      <w:r w:rsidRPr="00C95E34">
        <w:rPr>
          <w:b/>
          <w:sz w:val="28"/>
          <w:szCs w:val="28"/>
        </w:rPr>
        <w:lastRenderedPageBreak/>
        <w:t>1.3 ЭЛЕКТРИЧЕСКИЕ ПОДКЛЮЧЕНИЯ</w:t>
      </w:r>
    </w:p>
    <w:p w:rsidR="00C95E34" w:rsidRPr="00C95E34" w:rsidRDefault="00C95E34" w:rsidP="00FA1E64">
      <w:pPr>
        <w:spacing w:after="0" w:line="360" w:lineRule="auto"/>
        <w:rPr>
          <w:b/>
          <w:sz w:val="28"/>
          <w:szCs w:val="28"/>
        </w:rPr>
      </w:pPr>
    </w:p>
    <w:p w:rsidR="005E5DB8" w:rsidRDefault="000521DC" w:rsidP="00FA1E64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Вся процедура выполнения электрических подключений изложена в параграфе «Электрические подключения», а также в </w:t>
      </w:r>
      <w:proofErr w:type="spellStart"/>
      <w:r>
        <w:rPr>
          <w:sz w:val="28"/>
          <w:szCs w:val="28"/>
        </w:rPr>
        <w:t>электросхемах</w:t>
      </w:r>
      <w:proofErr w:type="spellEnd"/>
      <w:r>
        <w:rPr>
          <w:sz w:val="28"/>
          <w:szCs w:val="28"/>
        </w:rPr>
        <w:t xml:space="preserve">. </w:t>
      </w:r>
    </w:p>
    <w:p w:rsidR="005E5DB8" w:rsidRPr="005E5DB8" w:rsidRDefault="005E5DB8" w:rsidP="00FA1E64">
      <w:pPr>
        <w:spacing w:after="0" w:line="360" w:lineRule="auto"/>
        <w:rPr>
          <w:sz w:val="28"/>
          <w:szCs w:val="28"/>
        </w:rPr>
      </w:pPr>
      <w:r w:rsidRPr="00A8534B">
        <w:rPr>
          <w:sz w:val="28"/>
          <w:szCs w:val="28"/>
        </w:rPr>
        <w:t>Прежде, чем приступить к выполнению электрических подключений прочитайте инструкции и полностью разберитесь в схемах.</w:t>
      </w:r>
      <w:r>
        <w:rPr>
          <w:b/>
          <w:sz w:val="28"/>
          <w:szCs w:val="28"/>
        </w:rPr>
        <w:t xml:space="preserve"> </w:t>
      </w:r>
      <w:r w:rsidRPr="005E5DB8">
        <w:rPr>
          <w:sz w:val="28"/>
          <w:szCs w:val="28"/>
        </w:rPr>
        <w:t>Если что-то будет непонятно, немедленно обратитесь в Ş</w:t>
      </w:r>
      <w:r w:rsidRPr="005E5DB8">
        <w:rPr>
          <w:sz w:val="28"/>
          <w:szCs w:val="28"/>
          <w:lang w:val="en-US"/>
        </w:rPr>
        <w:t>ahinler</w:t>
      </w:r>
      <w:r>
        <w:rPr>
          <w:sz w:val="28"/>
          <w:szCs w:val="28"/>
        </w:rPr>
        <w:t xml:space="preserve"> за разъяснениями. Только квалифицированный электрик должен выполнять электрические подключения. </w:t>
      </w:r>
      <w:r w:rsidR="00405D2C">
        <w:rPr>
          <w:sz w:val="28"/>
          <w:szCs w:val="28"/>
        </w:rPr>
        <w:t>О</w:t>
      </w:r>
      <w:r>
        <w:rPr>
          <w:sz w:val="28"/>
          <w:szCs w:val="28"/>
        </w:rPr>
        <w:t>шибк</w:t>
      </w:r>
      <w:r w:rsidR="00405D2C">
        <w:rPr>
          <w:sz w:val="28"/>
          <w:szCs w:val="28"/>
        </w:rPr>
        <w:t>и</w:t>
      </w:r>
      <w:r w:rsidR="00A8534B">
        <w:rPr>
          <w:sz w:val="28"/>
          <w:szCs w:val="28"/>
        </w:rPr>
        <w:t xml:space="preserve">, </w:t>
      </w:r>
      <w:r w:rsidR="003E3597">
        <w:rPr>
          <w:sz w:val="28"/>
          <w:szCs w:val="28"/>
        </w:rPr>
        <w:t>сделанные</w:t>
      </w:r>
      <w:r w:rsidR="00A8534B">
        <w:rPr>
          <w:sz w:val="28"/>
          <w:szCs w:val="28"/>
        </w:rPr>
        <w:t xml:space="preserve"> в ходе выполнения</w:t>
      </w:r>
      <w:r w:rsidR="00405D2C">
        <w:rPr>
          <w:sz w:val="28"/>
          <w:szCs w:val="28"/>
        </w:rPr>
        <w:t xml:space="preserve"> </w:t>
      </w:r>
      <w:r w:rsidR="003E3597">
        <w:rPr>
          <w:sz w:val="28"/>
          <w:szCs w:val="28"/>
        </w:rPr>
        <w:t xml:space="preserve">электрических </w:t>
      </w:r>
      <w:r w:rsidR="00405D2C">
        <w:rPr>
          <w:sz w:val="28"/>
          <w:szCs w:val="28"/>
        </w:rPr>
        <w:t>подключени</w:t>
      </w:r>
      <w:r w:rsidR="00A8534B">
        <w:rPr>
          <w:sz w:val="28"/>
          <w:szCs w:val="28"/>
        </w:rPr>
        <w:t>й</w:t>
      </w:r>
      <w:r w:rsidR="00E97FFB">
        <w:rPr>
          <w:sz w:val="28"/>
          <w:szCs w:val="28"/>
        </w:rPr>
        <w:t>, в результате которых произошли неполадки</w:t>
      </w:r>
      <w:r w:rsidR="003F6657">
        <w:rPr>
          <w:sz w:val="28"/>
          <w:szCs w:val="28"/>
        </w:rPr>
        <w:t xml:space="preserve"> в работе оборудования</w:t>
      </w:r>
      <w:r w:rsidR="00E97FFB">
        <w:rPr>
          <w:sz w:val="28"/>
          <w:szCs w:val="28"/>
        </w:rPr>
        <w:t>,</w:t>
      </w:r>
      <w:r>
        <w:rPr>
          <w:sz w:val="28"/>
          <w:szCs w:val="28"/>
        </w:rPr>
        <w:t xml:space="preserve"> гарантией</w:t>
      </w:r>
      <w:r w:rsidR="00B95578">
        <w:rPr>
          <w:sz w:val="28"/>
          <w:szCs w:val="28"/>
        </w:rPr>
        <w:t xml:space="preserve"> не покрываются</w:t>
      </w:r>
      <w:r>
        <w:rPr>
          <w:sz w:val="28"/>
          <w:szCs w:val="28"/>
        </w:rPr>
        <w:t xml:space="preserve">. </w:t>
      </w:r>
    </w:p>
    <w:p w:rsidR="000521DC" w:rsidRDefault="000521DC" w:rsidP="00FA1E64">
      <w:pPr>
        <w:spacing w:after="0" w:line="360" w:lineRule="auto"/>
        <w:rPr>
          <w:b/>
          <w:sz w:val="28"/>
          <w:szCs w:val="28"/>
        </w:rPr>
      </w:pPr>
    </w:p>
    <w:p w:rsidR="00C95E34" w:rsidRDefault="00C95E34" w:rsidP="00FA1E64">
      <w:pPr>
        <w:spacing w:after="0" w:line="360" w:lineRule="auto"/>
        <w:rPr>
          <w:b/>
          <w:sz w:val="28"/>
          <w:szCs w:val="28"/>
        </w:rPr>
      </w:pPr>
    </w:p>
    <w:p w:rsidR="00C95E34" w:rsidRDefault="00C95E34" w:rsidP="00FA1E64">
      <w:pPr>
        <w:spacing w:after="0" w:line="360" w:lineRule="auto"/>
        <w:rPr>
          <w:b/>
          <w:sz w:val="28"/>
          <w:szCs w:val="28"/>
        </w:rPr>
      </w:pPr>
    </w:p>
    <w:p w:rsidR="00C95E34" w:rsidRDefault="00C95E34" w:rsidP="00FA1E64">
      <w:pPr>
        <w:spacing w:after="0" w:line="360" w:lineRule="auto"/>
        <w:rPr>
          <w:b/>
          <w:sz w:val="28"/>
          <w:szCs w:val="28"/>
        </w:rPr>
      </w:pPr>
    </w:p>
    <w:p w:rsidR="00C95E34" w:rsidRDefault="00C95E34" w:rsidP="00FA1E64">
      <w:pPr>
        <w:spacing w:after="0" w:line="360" w:lineRule="auto"/>
        <w:rPr>
          <w:b/>
          <w:sz w:val="28"/>
          <w:szCs w:val="28"/>
        </w:rPr>
      </w:pPr>
    </w:p>
    <w:p w:rsidR="00C95E34" w:rsidRDefault="00C95E34" w:rsidP="00FA1E64">
      <w:pPr>
        <w:spacing w:after="0" w:line="360" w:lineRule="auto"/>
        <w:rPr>
          <w:b/>
          <w:sz w:val="28"/>
          <w:szCs w:val="28"/>
        </w:rPr>
      </w:pPr>
    </w:p>
    <w:p w:rsidR="00C95E34" w:rsidRDefault="00C95E34" w:rsidP="00FA1E64">
      <w:pPr>
        <w:spacing w:after="0" w:line="360" w:lineRule="auto"/>
        <w:rPr>
          <w:b/>
          <w:sz w:val="28"/>
          <w:szCs w:val="28"/>
        </w:rPr>
      </w:pPr>
    </w:p>
    <w:p w:rsidR="00C95E34" w:rsidRDefault="00C95E34" w:rsidP="00FA1E64">
      <w:pPr>
        <w:spacing w:after="0" w:line="360" w:lineRule="auto"/>
        <w:rPr>
          <w:b/>
          <w:sz w:val="28"/>
          <w:szCs w:val="28"/>
        </w:rPr>
      </w:pPr>
    </w:p>
    <w:p w:rsidR="00C95E34" w:rsidRDefault="00C95E34" w:rsidP="00FA1E64">
      <w:pPr>
        <w:spacing w:after="0" w:line="360" w:lineRule="auto"/>
        <w:rPr>
          <w:b/>
          <w:sz w:val="28"/>
          <w:szCs w:val="28"/>
        </w:rPr>
      </w:pPr>
    </w:p>
    <w:p w:rsidR="00C95E34" w:rsidRDefault="00C95E34" w:rsidP="00FA1E64">
      <w:pPr>
        <w:spacing w:after="0" w:line="360" w:lineRule="auto"/>
        <w:rPr>
          <w:b/>
          <w:sz w:val="28"/>
          <w:szCs w:val="28"/>
        </w:rPr>
      </w:pPr>
    </w:p>
    <w:p w:rsidR="00C95E34" w:rsidRDefault="00C95E34" w:rsidP="00FA1E64">
      <w:pPr>
        <w:spacing w:after="0" w:line="360" w:lineRule="auto"/>
        <w:rPr>
          <w:b/>
          <w:sz w:val="28"/>
          <w:szCs w:val="28"/>
        </w:rPr>
      </w:pPr>
    </w:p>
    <w:p w:rsidR="00C95E34" w:rsidRDefault="00C95E34" w:rsidP="00FA1E64">
      <w:pPr>
        <w:spacing w:after="0" w:line="360" w:lineRule="auto"/>
        <w:rPr>
          <w:b/>
          <w:sz w:val="28"/>
          <w:szCs w:val="28"/>
        </w:rPr>
      </w:pPr>
    </w:p>
    <w:p w:rsidR="00C95E34" w:rsidRDefault="00C95E34" w:rsidP="00FA1E64">
      <w:pPr>
        <w:spacing w:after="0" w:line="360" w:lineRule="auto"/>
        <w:rPr>
          <w:b/>
          <w:sz w:val="28"/>
          <w:szCs w:val="28"/>
        </w:rPr>
      </w:pPr>
    </w:p>
    <w:p w:rsidR="00C95E34" w:rsidRDefault="00C95E34" w:rsidP="00FA1E64">
      <w:pPr>
        <w:spacing w:after="0" w:line="360" w:lineRule="auto"/>
        <w:rPr>
          <w:b/>
          <w:sz w:val="28"/>
          <w:szCs w:val="28"/>
        </w:rPr>
      </w:pPr>
    </w:p>
    <w:p w:rsidR="00C95E34" w:rsidRDefault="00C95E34" w:rsidP="00FA1E64">
      <w:pPr>
        <w:spacing w:after="0" w:line="360" w:lineRule="auto"/>
        <w:rPr>
          <w:b/>
          <w:sz w:val="28"/>
          <w:szCs w:val="28"/>
        </w:rPr>
      </w:pPr>
    </w:p>
    <w:p w:rsidR="00C95E34" w:rsidRDefault="00C95E34" w:rsidP="00FA1E64">
      <w:pPr>
        <w:spacing w:after="0" w:line="360" w:lineRule="auto"/>
        <w:rPr>
          <w:b/>
          <w:sz w:val="28"/>
          <w:szCs w:val="28"/>
        </w:rPr>
      </w:pPr>
    </w:p>
    <w:p w:rsidR="00C95E34" w:rsidRDefault="00C95E34" w:rsidP="00FA1E64">
      <w:pPr>
        <w:spacing w:after="0" w:line="360" w:lineRule="auto"/>
        <w:rPr>
          <w:b/>
          <w:sz w:val="28"/>
          <w:szCs w:val="28"/>
        </w:rPr>
      </w:pPr>
    </w:p>
    <w:p w:rsidR="00FA1E64" w:rsidRDefault="00FA1E64" w:rsidP="00FA1E64">
      <w:pPr>
        <w:spacing w:after="0" w:line="360" w:lineRule="auto"/>
        <w:rPr>
          <w:b/>
          <w:sz w:val="28"/>
          <w:szCs w:val="28"/>
        </w:rPr>
      </w:pPr>
      <w:r w:rsidRPr="004A0F61">
        <w:rPr>
          <w:b/>
          <w:sz w:val="28"/>
          <w:szCs w:val="28"/>
        </w:rPr>
        <w:lastRenderedPageBreak/>
        <w:t>1.</w:t>
      </w:r>
      <w:r w:rsidR="00C95E34">
        <w:rPr>
          <w:b/>
          <w:sz w:val="28"/>
          <w:szCs w:val="28"/>
        </w:rPr>
        <w:t>4</w:t>
      </w:r>
      <w:r w:rsidRPr="004A0F61">
        <w:rPr>
          <w:b/>
          <w:sz w:val="28"/>
          <w:szCs w:val="28"/>
        </w:rPr>
        <w:t xml:space="preserve"> БЕЗОПАСНОСТ</w:t>
      </w:r>
      <w:r>
        <w:rPr>
          <w:b/>
          <w:sz w:val="28"/>
          <w:szCs w:val="28"/>
        </w:rPr>
        <w:t>Ь</w:t>
      </w:r>
    </w:p>
    <w:p w:rsidR="00FA1E64" w:rsidRPr="004A0F61" w:rsidRDefault="00FA1E64" w:rsidP="00FA1E64">
      <w:pPr>
        <w:spacing w:after="0" w:line="360" w:lineRule="auto"/>
        <w:rPr>
          <w:b/>
          <w:sz w:val="28"/>
          <w:szCs w:val="28"/>
        </w:rPr>
      </w:pPr>
    </w:p>
    <w:p w:rsidR="00FA1E64" w:rsidRDefault="00FA1E64" w:rsidP="00FA1E64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Станок был разработан и сконструирован для продуктивной и безотказной работы. Чтобы </w:t>
      </w:r>
      <w:r w:rsidR="007F3731">
        <w:rPr>
          <w:sz w:val="28"/>
          <w:szCs w:val="28"/>
        </w:rPr>
        <w:t>поддерживать эти качества</w:t>
      </w:r>
      <w:r>
        <w:rPr>
          <w:sz w:val="28"/>
          <w:szCs w:val="28"/>
        </w:rPr>
        <w:t>, Вам необходимо соблюдать инструкции по эксплуатации и техобслуживанию станка. Чтобы обеспечить станку долгий срок службы выполняйте инструкции по техобслуживанию</w:t>
      </w:r>
      <w:r w:rsidR="007F3731">
        <w:rPr>
          <w:sz w:val="28"/>
          <w:szCs w:val="28"/>
        </w:rPr>
        <w:t>, изложенные в</w:t>
      </w:r>
      <w:r>
        <w:rPr>
          <w:sz w:val="28"/>
          <w:szCs w:val="28"/>
        </w:rPr>
        <w:t xml:space="preserve"> параграф</w:t>
      </w:r>
      <w:r w:rsidR="007F3731">
        <w:rPr>
          <w:sz w:val="28"/>
          <w:szCs w:val="28"/>
        </w:rPr>
        <w:t>е</w:t>
      </w:r>
      <w:r>
        <w:rPr>
          <w:sz w:val="28"/>
          <w:szCs w:val="28"/>
        </w:rPr>
        <w:t xml:space="preserve"> «Техническое обслуживание».  Используйте только оригинальные запасные части. Не перегружайте станок и не производите самовольные модификации!</w:t>
      </w:r>
    </w:p>
    <w:p w:rsidR="00FA1E64" w:rsidRDefault="00FA1E64" w:rsidP="00FA1E64">
      <w:pPr>
        <w:spacing w:after="0" w:line="360" w:lineRule="auto"/>
        <w:rPr>
          <w:sz w:val="28"/>
          <w:szCs w:val="28"/>
        </w:rPr>
      </w:pPr>
      <w:r w:rsidRPr="001D6543">
        <w:rPr>
          <w:sz w:val="28"/>
          <w:szCs w:val="28"/>
        </w:rPr>
        <w:t xml:space="preserve">Примите все возможные меры предосторожности, чтобы избежать телесных травм. </w:t>
      </w:r>
      <w:r>
        <w:rPr>
          <w:sz w:val="28"/>
          <w:szCs w:val="28"/>
        </w:rPr>
        <w:t xml:space="preserve"> Примите меры предосторожности в отношении третьих лиц, которые могут находиться вблизи рабочей зоны станка. Внимательно прочитайте все правила по технике безопасности данного Документа.</w:t>
      </w:r>
    </w:p>
    <w:p w:rsidR="00FA1E64" w:rsidRDefault="00FA1E64" w:rsidP="00FA1E64">
      <w:pPr>
        <w:spacing w:after="0"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37"/>
        <w:gridCol w:w="6527"/>
      </w:tblGrid>
      <w:tr w:rsidR="00FA1E64" w:rsidRPr="0095527E" w:rsidTr="001C7D7B">
        <w:tc>
          <w:tcPr>
            <w:tcW w:w="2937" w:type="dxa"/>
          </w:tcPr>
          <w:p w:rsidR="00FA1E64" w:rsidRPr="0095527E" w:rsidRDefault="00FA1E64" w:rsidP="001C7D7B">
            <w:pPr>
              <w:spacing w:after="0" w:line="360" w:lineRule="auto"/>
              <w:rPr>
                <w:b/>
                <w:sz w:val="28"/>
                <w:szCs w:val="28"/>
              </w:rPr>
            </w:pPr>
            <w:r w:rsidRPr="0095527E">
              <w:rPr>
                <w:b/>
                <w:sz w:val="28"/>
                <w:szCs w:val="28"/>
              </w:rPr>
              <w:t>В</w:t>
            </w:r>
            <w:r>
              <w:rPr>
                <w:b/>
                <w:sz w:val="28"/>
                <w:szCs w:val="28"/>
              </w:rPr>
              <w:t>НИМАНИЕ</w:t>
            </w:r>
            <w:r w:rsidRPr="0095527E">
              <w:rPr>
                <w:b/>
                <w:sz w:val="28"/>
                <w:szCs w:val="28"/>
              </w:rPr>
              <w:t>:</w:t>
            </w:r>
          </w:p>
        </w:tc>
        <w:tc>
          <w:tcPr>
            <w:tcW w:w="6527" w:type="dxa"/>
          </w:tcPr>
          <w:p w:rsidR="00FA1E64" w:rsidRPr="0095527E" w:rsidRDefault="00FA1E64" w:rsidP="001C7D7B">
            <w:pPr>
              <w:spacing w:after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Данный знак указывает на важную информацию, обязательную для ознакомления</w:t>
            </w:r>
          </w:p>
        </w:tc>
      </w:tr>
      <w:tr w:rsidR="00FA1E64" w:rsidRPr="0095527E" w:rsidTr="001C7D7B">
        <w:tc>
          <w:tcPr>
            <w:tcW w:w="2937" w:type="dxa"/>
          </w:tcPr>
          <w:p w:rsidR="00FA1E64" w:rsidRPr="0095527E" w:rsidRDefault="00FA1E64" w:rsidP="001C7D7B">
            <w:pPr>
              <w:spacing w:after="0" w:line="360" w:lineRule="auto"/>
              <w:rPr>
                <w:b/>
                <w:sz w:val="28"/>
                <w:szCs w:val="28"/>
              </w:rPr>
            </w:pPr>
            <w:r w:rsidRPr="0095527E">
              <w:rPr>
                <w:b/>
                <w:sz w:val="28"/>
                <w:szCs w:val="28"/>
              </w:rPr>
              <w:t>О</w:t>
            </w:r>
            <w:r>
              <w:rPr>
                <w:b/>
                <w:sz w:val="28"/>
                <w:szCs w:val="28"/>
              </w:rPr>
              <w:t>СТОРОЖНО</w:t>
            </w:r>
            <w:r w:rsidRPr="0095527E">
              <w:rPr>
                <w:b/>
                <w:sz w:val="28"/>
                <w:szCs w:val="28"/>
              </w:rPr>
              <w:t>:</w:t>
            </w:r>
          </w:p>
        </w:tc>
        <w:tc>
          <w:tcPr>
            <w:tcW w:w="6527" w:type="dxa"/>
          </w:tcPr>
          <w:p w:rsidR="00FA1E64" w:rsidRPr="0095527E" w:rsidRDefault="00FA1E64" w:rsidP="001C7D7B">
            <w:pPr>
              <w:spacing w:after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Данный знак указывает на</w:t>
            </w:r>
            <w:r w:rsidRPr="0095527E">
              <w:rPr>
                <w:sz w:val="28"/>
                <w:szCs w:val="28"/>
              </w:rPr>
              <w:t xml:space="preserve"> риск </w:t>
            </w:r>
            <w:r>
              <w:rPr>
                <w:sz w:val="28"/>
                <w:szCs w:val="28"/>
              </w:rPr>
              <w:t xml:space="preserve">образования </w:t>
            </w:r>
            <w:r w:rsidRPr="0095527E">
              <w:rPr>
                <w:sz w:val="28"/>
                <w:szCs w:val="28"/>
              </w:rPr>
              <w:t xml:space="preserve">повреждений </w:t>
            </w:r>
            <w:r>
              <w:rPr>
                <w:sz w:val="28"/>
                <w:szCs w:val="28"/>
              </w:rPr>
              <w:t xml:space="preserve">у </w:t>
            </w:r>
            <w:r w:rsidRPr="0095527E">
              <w:rPr>
                <w:sz w:val="28"/>
                <w:szCs w:val="28"/>
              </w:rPr>
              <w:t>станк</w:t>
            </w:r>
            <w:r>
              <w:rPr>
                <w:sz w:val="28"/>
                <w:szCs w:val="28"/>
              </w:rPr>
              <w:t>а</w:t>
            </w:r>
            <w:r w:rsidRPr="0095527E">
              <w:rPr>
                <w:sz w:val="28"/>
                <w:szCs w:val="28"/>
              </w:rPr>
              <w:t xml:space="preserve"> или </w:t>
            </w:r>
            <w:r>
              <w:rPr>
                <w:sz w:val="28"/>
                <w:szCs w:val="28"/>
              </w:rPr>
              <w:t>получения телесных повреждений оператором</w:t>
            </w:r>
          </w:p>
        </w:tc>
      </w:tr>
      <w:tr w:rsidR="00FA1E64" w:rsidRPr="0095527E" w:rsidTr="001C7D7B">
        <w:tc>
          <w:tcPr>
            <w:tcW w:w="2937" w:type="dxa"/>
          </w:tcPr>
          <w:p w:rsidR="00FA1E64" w:rsidRPr="0095527E" w:rsidRDefault="00FA1E64" w:rsidP="001C7D7B">
            <w:pPr>
              <w:spacing w:after="0"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ОПАСНО</w:t>
            </w:r>
            <w:r w:rsidRPr="0095527E">
              <w:rPr>
                <w:b/>
                <w:sz w:val="28"/>
                <w:szCs w:val="28"/>
              </w:rPr>
              <w:t>:</w:t>
            </w:r>
          </w:p>
        </w:tc>
        <w:tc>
          <w:tcPr>
            <w:tcW w:w="6527" w:type="dxa"/>
          </w:tcPr>
          <w:p w:rsidR="00FA1E64" w:rsidRPr="0095527E" w:rsidRDefault="00FA1E64" w:rsidP="001C7D7B">
            <w:pPr>
              <w:spacing w:after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Данный знак указывает на</w:t>
            </w:r>
            <w:r w:rsidRPr="0095527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неотвратимый </w:t>
            </w:r>
            <w:r w:rsidRPr="0095527E">
              <w:rPr>
                <w:sz w:val="28"/>
                <w:szCs w:val="28"/>
              </w:rPr>
              <w:t xml:space="preserve">риск </w:t>
            </w:r>
            <w:r>
              <w:rPr>
                <w:sz w:val="28"/>
                <w:szCs w:val="28"/>
              </w:rPr>
              <w:t xml:space="preserve">образования </w:t>
            </w:r>
            <w:r w:rsidRPr="0095527E">
              <w:rPr>
                <w:sz w:val="28"/>
                <w:szCs w:val="28"/>
              </w:rPr>
              <w:t xml:space="preserve">повреждений </w:t>
            </w:r>
            <w:r>
              <w:rPr>
                <w:sz w:val="28"/>
                <w:szCs w:val="28"/>
              </w:rPr>
              <w:t xml:space="preserve">у </w:t>
            </w:r>
            <w:r w:rsidRPr="0095527E">
              <w:rPr>
                <w:sz w:val="28"/>
                <w:szCs w:val="28"/>
              </w:rPr>
              <w:t>станк</w:t>
            </w:r>
            <w:r>
              <w:rPr>
                <w:sz w:val="28"/>
                <w:szCs w:val="28"/>
              </w:rPr>
              <w:t>а</w:t>
            </w:r>
            <w:r w:rsidRPr="0095527E">
              <w:rPr>
                <w:sz w:val="28"/>
                <w:szCs w:val="28"/>
              </w:rPr>
              <w:t xml:space="preserve"> или </w:t>
            </w:r>
            <w:r>
              <w:rPr>
                <w:sz w:val="28"/>
                <w:szCs w:val="28"/>
              </w:rPr>
              <w:t>получения телесных повреждений оператором</w:t>
            </w:r>
          </w:p>
        </w:tc>
      </w:tr>
    </w:tbl>
    <w:p w:rsidR="00FA1E64" w:rsidRDefault="00FA1E64" w:rsidP="00FA1E64">
      <w:pPr>
        <w:spacing w:after="0" w:line="360" w:lineRule="auto"/>
        <w:rPr>
          <w:sz w:val="28"/>
          <w:szCs w:val="28"/>
        </w:rPr>
      </w:pPr>
    </w:p>
    <w:p w:rsidR="00FA1E64" w:rsidRDefault="00FA1E64" w:rsidP="00FA1E64">
      <w:pPr>
        <w:spacing w:after="0" w:line="360" w:lineRule="auto"/>
        <w:rPr>
          <w:sz w:val="28"/>
          <w:szCs w:val="28"/>
        </w:rPr>
      </w:pPr>
    </w:p>
    <w:p w:rsidR="00DC42CA" w:rsidRPr="00926F40" w:rsidRDefault="00DC42CA">
      <w:pPr>
        <w:rPr>
          <w:sz w:val="28"/>
          <w:szCs w:val="28"/>
        </w:rPr>
      </w:pPr>
    </w:p>
    <w:p w:rsidR="00DC42CA" w:rsidRDefault="00DC42CA"/>
    <w:p w:rsidR="00DC42CA" w:rsidRDefault="00DC42CA"/>
    <w:p w:rsidR="00DC42CA" w:rsidRDefault="00DC42CA"/>
    <w:p w:rsidR="00B1527B" w:rsidRDefault="00B1527B" w:rsidP="00B1527B">
      <w:pPr>
        <w:spacing w:after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1.</w:t>
      </w:r>
      <w:r w:rsidR="00217710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 xml:space="preserve"> РЕЖУЩАЯ СПОСОБНОСТЬ И ТЕХНИЧЕСКИЕ ДАННЫЕ</w:t>
      </w:r>
    </w:p>
    <w:p w:rsidR="00B1527B" w:rsidRDefault="00B1527B" w:rsidP="00B1527B">
      <w:pPr>
        <w:spacing w:after="0" w:line="360" w:lineRule="auto"/>
        <w:rPr>
          <w:b/>
          <w:sz w:val="28"/>
          <w:szCs w:val="28"/>
        </w:rPr>
      </w:pPr>
    </w:p>
    <w:p w:rsidR="00B1527B" w:rsidRDefault="00B1527B" w:rsidP="00B1527B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Рама</w:t>
      </w:r>
      <w:r w:rsidRPr="00CC09ED">
        <w:rPr>
          <w:sz w:val="28"/>
          <w:szCs w:val="28"/>
        </w:rPr>
        <w:t xml:space="preserve"> из литейного чугуна </w:t>
      </w:r>
      <w:r>
        <w:rPr>
          <w:sz w:val="28"/>
          <w:szCs w:val="28"/>
        </w:rPr>
        <w:t xml:space="preserve">дисковых ножниц </w:t>
      </w:r>
      <w:r>
        <w:rPr>
          <w:sz w:val="28"/>
          <w:szCs w:val="28"/>
          <w:lang w:val="en-US"/>
        </w:rPr>
        <w:t>IDK</w:t>
      </w:r>
      <w:r w:rsidRPr="00CC09ED">
        <w:rPr>
          <w:sz w:val="28"/>
          <w:szCs w:val="28"/>
        </w:rPr>
        <w:t>-</w:t>
      </w:r>
      <w:r>
        <w:rPr>
          <w:sz w:val="28"/>
          <w:szCs w:val="28"/>
        </w:rPr>
        <w:t xml:space="preserve">2 вмонтирована на прочную стальную </w:t>
      </w:r>
      <w:r w:rsidR="00993574">
        <w:rPr>
          <w:sz w:val="28"/>
          <w:szCs w:val="28"/>
        </w:rPr>
        <w:t>опору</w:t>
      </w:r>
      <w:r>
        <w:rPr>
          <w:sz w:val="28"/>
          <w:szCs w:val="28"/>
        </w:rPr>
        <w:t xml:space="preserve">. Ножи выполнены из высококачественной инструментальной стали, способны резать металл толщиной до 2 мм. Материал центрируется при помощи винта, который вращается при помощи вала (опция пневматический поршень), расположенного на С-образной балке и затем при помощи ножей из листа вырезается диск. </w:t>
      </w:r>
      <w:r w:rsidR="00507461">
        <w:rPr>
          <w:sz w:val="28"/>
          <w:szCs w:val="28"/>
        </w:rPr>
        <w:t xml:space="preserve">Опция «Пневматический поршень» обеспечивает высокую устойчивость </w:t>
      </w:r>
      <w:r w:rsidR="00886D4E">
        <w:rPr>
          <w:sz w:val="28"/>
          <w:szCs w:val="28"/>
        </w:rPr>
        <w:t>или стабильность позиции центрирования и позволяет оператору вырезать очень ровные круги.</w:t>
      </w:r>
    </w:p>
    <w:p w:rsidR="00B1527B" w:rsidRPr="005F2AF0" w:rsidRDefault="00B1527B" w:rsidP="00B1527B">
      <w:pPr>
        <w:spacing w:after="0" w:line="360" w:lineRule="auto"/>
        <w:rPr>
          <w:b/>
          <w:sz w:val="28"/>
          <w:szCs w:val="28"/>
        </w:rPr>
      </w:pPr>
      <w:r w:rsidRPr="005F2AF0">
        <w:rPr>
          <w:b/>
          <w:sz w:val="28"/>
          <w:szCs w:val="28"/>
        </w:rPr>
        <w:t>Техническая информация:</w:t>
      </w:r>
    </w:p>
    <w:p w:rsidR="00B1527B" w:rsidRDefault="00B1527B" w:rsidP="00B1527B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Толщина – </w:t>
      </w:r>
      <w:r w:rsidR="00507461">
        <w:rPr>
          <w:sz w:val="28"/>
          <w:szCs w:val="28"/>
        </w:rPr>
        <w:t>2</w:t>
      </w:r>
      <w:r>
        <w:rPr>
          <w:sz w:val="28"/>
          <w:szCs w:val="28"/>
        </w:rPr>
        <w:t xml:space="preserve"> мм</w:t>
      </w:r>
    </w:p>
    <w:p w:rsidR="00B1527B" w:rsidRDefault="00B1527B" w:rsidP="00B1527B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Диаметр – 1000 мм</w:t>
      </w:r>
    </w:p>
    <w:p w:rsidR="00507461" w:rsidRDefault="00507461" w:rsidP="00B1527B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Мощность двигателя – 1,5 кВт</w:t>
      </w:r>
    </w:p>
    <w:p w:rsidR="00B1527B" w:rsidRPr="005F2AF0" w:rsidRDefault="00B1527B" w:rsidP="00B1527B">
      <w:pPr>
        <w:spacing w:after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Стандартные дополнительные принадлежности</w:t>
      </w:r>
      <w:r w:rsidRPr="005F2AF0">
        <w:rPr>
          <w:b/>
          <w:sz w:val="28"/>
          <w:szCs w:val="28"/>
        </w:rPr>
        <w:t>:</w:t>
      </w:r>
    </w:p>
    <w:p w:rsidR="00B1527B" w:rsidRDefault="00B1527B" w:rsidP="00B1527B">
      <w:pPr>
        <w:pStyle w:val="a4"/>
        <w:numPr>
          <w:ilvl w:val="0"/>
          <w:numId w:val="1"/>
        </w:num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Центровочный </w:t>
      </w:r>
      <w:r w:rsidR="00494385">
        <w:rPr>
          <w:sz w:val="28"/>
          <w:szCs w:val="28"/>
        </w:rPr>
        <w:t>винт</w:t>
      </w:r>
    </w:p>
    <w:p w:rsidR="00494385" w:rsidRDefault="00494385" w:rsidP="00B1527B">
      <w:pPr>
        <w:pStyle w:val="a4"/>
        <w:numPr>
          <w:ilvl w:val="0"/>
          <w:numId w:val="1"/>
        </w:num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Подвижная ножная педаль</w:t>
      </w:r>
    </w:p>
    <w:p w:rsidR="00B1527B" w:rsidRPr="00F34372" w:rsidRDefault="00B1527B" w:rsidP="00B1527B">
      <w:pPr>
        <w:pStyle w:val="a4"/>
        <w:numPr>
          <w:ilvl w:val="0"/>
          <w:numId w:val="1"/>
        </w:numPr>
        <w:spacing w:after="0" w:line="360" w:lineRule="auto"/>
        <w:rPr>
          <w:sz w:val="28"/>
          <w:szCs w:val="28"/>
        </w:rPr>
      </w:pPr>
      <w:r w:rsidRPr="00F34372">
        <w:rPr>
          <w:sz w:val="28"/>
          <w:szCs w:val="28"/>
        </w:rPr>
        <w:t>Высококачественные ножи из инструментальной стали</w:t>
      </w:r>
    </w:p>
    <w:p w:rsidR="00B1527B" w:rsidRDefault="00B1527B" w:rsidP="00B1527B">
      <w:pPr>
        <w:pStyle w:val="a4"/>
        <w:numPr>
          <w:ilvl w:val="0"/>
          <w:numId w:val="1"/>
        </w:num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Подвижная С-образная балка</w:t>
      </w:r>
      <w:r w:rsidR="00494385">
        <w:rPr>
          <w:sz w:val="28"/>
          <w:szCs w:val="28"/>
        </w:rPr>
        <w:t xml:space="preserve"> с ручным управлением</w:t>
      </w:r>
    </w:p>
    <w:p w:rsidR="00B1527B" w:rsidRPr="00941670" w:rsidRDefault="00B1527B" w:rsidP="00B1527B">
      <w:pPr>
        <w:pStyle w:val="a4"/>
        <w:numPr>
          <w:ilvl w:val="0"/>
          <w:numId w:val="1"/>
        </w:num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Инструкция по эксплуатации</w:t>
      </w:r>
    </w:p>
    <w:p w:rsidR="00B1527B" w:rsidRDefault="00B1527B" w:rsidP="00B1527B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Опции:</w:t>
      </w:r>
    </w:p>
    <w:p w:rsidR="00B1527B" w:rsidRDefault="00494385" w:rsidP="00B1527B">
      <w:pPr>
        <w:pStyle w:val="a4"/>
        <w:numPr>
          <w:ilvl w:val="0"/>
          <w:numId w:val="2"/>
        </w:num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Пневматическое центрирование</w:t>
      </w:r>
    </w:p>
    <w:p w:rsidR="00494385" w:rsidRPr="004C5143" w:rsidRDefault="00494385" w:rsidP="00B1527B">
      <w:pPr>
        <w:pStyle w:val="a4"/>
        <w:numPr>
          <w:ilvl w:val="0"/>
          <w:numId w:val="2"/>
        </w:num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Моторизованная С-образная балка</w:t>
      </w:r>
    </w:p>
    <w:p w:rsidR="00B1527B" w:rsidRDefault="00B1527B" w:rsidP="00B1527B">
      <w:pPr>
        <w:spacing w:after="0" w:line="360" w:lineRule="auto"/>
        <w:rPr>
          <w:b/>
          <w:sz w:val="28"/>
          <w:szCs w:val="28"/>
        </w:rPr>
      </w:pPr>
    </w:p>
    <w:p w:rsidR="00B1527B" w:rsidRPr="004C5143" w:rsidRDefault="00B1527B" w:rsidP="00B1527B">
      <w:pPr>
        <w:spacing w:after="0" w:line="360" w:lineRule="auto"/>
        <w:rPr>
          <w:b/>
          <w:sz w:val="28"/>
          <w:szCs w:val="28"/>
        </w:rPr>
      </w:pPr>
      <w:r w:rsidRPr="004C5143">
        <w:rPr>
          <w:b/>
          <w:sz w:val="28"/>
          <w:szCs w:val="28"/>
        </w:rPr>
        <w:t>Предохранительные устройства</w:t>
      </w:r>
    </w:p>
    <w:p w:rsidR="00B1527B" w:rsidRDefault="00B1527B" w:rsidP="00B1527B">
      <w:pPr>
        <w:pStyle w:val="a4"/>
        <w:numPr>
          <w:ilvl w:val="0"/>
          <w:numId w:val="2"/>
        </w:num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Различные ОПАСНЫЕ знаки на станке</w:t>
      </w:r>
    </w:p>
    <w:p w:rsidR="00B73C99" w:rsidRDefault="00125DD1" w:rsidP="00B1527B">
      <w:pPr>
        <w:pStyle w:val="a4"/>
        <w:numPr>
          <w:ilvl w:val="0"/>
          <w:numId w:val="2"/>
        </w:num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Размыкатель цепи при перегреве</w:t>
      </w:r>
    </w:p>
    <w:p w:rsidR="00B1527B" w:rsidRDefault="00B1527B" w:rsidP="00B1527B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Из-за того, что в разных странах существуют разные правила безопасности, то данные, указанные в спецификации выше, могут быть изменены без предварительного уведомления, в зависимости от страны, в которой будет использоваться оборудование. В связи с выполнением постоянных модификаций  оборудования, вышеуказанные размеры и данные спецификации могут быть изменены без предварительного уведомления.</w:t>
      </w:r>
    </w:p>
    <w:p w:rsidR="00DC42CA" w:rsidRDefault="00DC42CA"/>
    <w:p w:rsidR="00B07911" w:rsidRDefault="00B07911"/>
    <w:p w:rsidR="00B07911" w:rsidRDefault="00B07911"/>
    <w:p w:rsidR="00B07911" w:rsidRDefault="00B07911"/>
    <w:p w:rsidR="00B07911" w:rsidRDefault="00B07911"/>
    <w:p w:rsidR="00B07911" w:rsidRDefault="00B07911"/>
    <w:p w:rsidR="00B07911" w:rsidRDefault="00B07911"/>
    <w:p w:rsidR="00B07911" w:rsidRDefault="00B07911"/>
    <w:p w:rsidR="00B07911" w:rsidRDefault="00B07911"/>
    <w:p w:rsidR="00B07911" w:rsidRDefault="00B07911"/>
    <w:p w:rsidR="00B07911" w:rsidRDefault="00B07911"/>
    <w:p w:rsidR="00B07911" w:rsidRDefault="00B07911"/>
    <w:p w:rsidR="00B07911" w:rsidRDefault="00B07911"/>
    <w:p w:rsidR="00B07911" w:rsidRDefault="00B07911"/>
    <w:p w:rsidR="00B07911" w:rsidRDefault="00B07911"/>
    <w:p w:rsidR="00B07911" w:rsidRDefault="00B07911"/>
    <w:p w:rsidR="00B07911" w:rsidRDefault="00B07911"/>
    <w:p w:rsidR="00B07911" w:rsidRDefault="00B07911"/>
    <w:p w:rsidR="00B07911" w:rsidRDefault="00B07911"/>
    <w:p w:rsidR="00B07911" w:rsidRDefault="00B07911"/>
    <w:p w:rsidR="00B07911" w:rsidRDefault="00B07911"/>
    <w:p w:rsidR="00B07911" w:rsidRDefault="00B07911"/>
    <w:p w:rsidR="00B07911" w:rsidRDefault="00B07911"/>
    <w:p w:rsidR="00B07911" w:rsidRDefault="00B07911" w:rsidP="00B07911">
      <w:pPr>
        <w:spacing w:after="0" w:line="360" w:lineRule="auto"/>
        <w:rPr>
          <w:b/>
          <w:sz w:val="28"/>
          <w:szCs w:val="28"/>
        </w:rPr>
      </w:pPr>
      <w:r w:rsidRPr="00D41258">
        <w:rPr>
          <w:b/>
          <w:sz w:val="28"/>
          <w:szCs w:val="28"/>
        </w:rPr>
        <w:lastRenderedPageBreak/>
        <w:t>1.</w:t>
      </w:r>
      <w:r w:rsidR="00642F5A">
        <w:rPr>
          <w:b/>
          <w:sz w:val="28"/>
          <w:szCs w:val="28"/>
        </w:rPr>
        <w:t>6</w:t>
      </w:r>
      <w:r w:rsidRPr="00D41258">
        <w:rPr>
          <w:b/>
          <w:sz w:val="28"/>
          <w:szCs w:val="28"/>
        </w:rPr>
        <w:t xml:space="preserve"> ТРАНСПОРТИРОВАНИЕ СТАНКА</w:t>
      </w:r>
    </w:p>
    <w:p w:rsidR="00B07911" w:rsidRPr="00D41258" w:rsidRDefault="00B07911" w:rsidP="00B07911">
      <w:pPr>
        <w:spacing w:after="0" w:line="360" w:lineRule="auto"/>
        <w:rPr>
          <w:b/>
          <w:sz w:val="28"/>
          <w:szCs w:val="28"/>
        </w:rPr>
      </w:pPr>
    </w:p>
    <w:p w:rsidR="00B07911" w:rsidRDefault="00B07911" w:rsidP="00B07911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Поднимайте и перемещайте станок как показано на рисунке ниже. Станок весит 300 кг. Мы рекомендуем использовать стальной трос или веревку, подходящую для подъема груза не менее 500 кг.</w:t>
      </w:r>
    </w:p>
    <w:p w:rsidR="00AD7AC5" w:rsidRDefault="00AD7AC5" w:rsidP="00B07911">
      <w:pPr>
        <w:spacing w:after="0" w:line="360" w:lineRule="auto"/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B07911" w:rsidTr="00B07911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B07911" w:rsidRDefault="00AD7AC5" w:rsidP="00AD7AC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328664" cy="5426015"/>
                  <wp:effectExtent l="19050" t="0" r="0" b="0"/>
                  <wp:docPr id="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1509" cy="5429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7911" w:rsidRDefault="00B07911" w:rsidP="00B07911">
      <w:pPr>
        <w:spacing w:after="0" w:line="360" w:lineRule="auto"/>
        <w:rPr>
          <w:sz w:val="28"/>
          <w:szCs w:val="28"/>
        </w:rPr>
      </w:pPr>
    </w:p>
    <w:p w:rsidR="00B07911" w:rsidRDefault="00B07911"/>
    <w:p w:rsidR="004E2F5C" w:rsidRDefault="004E2F5C"/>
    <w:p w:rsidR="004E2F5C" w:rsidRDefault="004E2F5C"/>
    <w:p w:rsidR="004E2F5C" w:rsidRDefault="004E2F5C"/>
    <w:p w:rsidR="004E2F5C" w:rsidRPr="000932DE" w:rsidRDefault="004E2F5C" w:rsidP="004E2F5C">
      <w:pPr>
        <w:spacing w:after="0" w:line="360" w:lineRule="auto"/>
        <w:rPr>
          <w:b/>
          <w:sz w:val="28"/>
          <w:szCs w:val="28"/>
        </w:rPr>
      </w:pPr>
      <w:r w:rsidRPr="000932DE">
        <w:rPr>
          <w:b/>
          <w:sz w:val="28"/>
          <w:szCs w:val="28"/>
        </w:rPr>
        <w:lastRenderedPageBreak/>
        <w:t>2</w:t>
      </w:r>
      <w:r>
        <w:rPr>
          <w:b/>
          <w:sz w:val="28"/>
          <w:szCs w:val="28"/>
        </w:rPr>
        <w:t xml:space="preserve">. </w:t>
      </w:r>
      <w:r w:rsidRPr="000932DE">
        <w:rPr>
          <w:b/>
          <w:sz w:val="28"/>
          <w:szCs w:val="28"/>
        </w:rPr>
        <w:t>ПУСКО-НАЛАД</w:t>
      </w:r>
      <w:r>
        <w:rPr>
          <w:b/>
          <w:sz w:val="28"/>
          <w:szCs w:val="28"/>
        </w:rPr>
        <w:t>КА</w:t>
      </w:r>
      <w:r w:rsidRPr="000932DE">
        <w:rPr>
          <w:b/>
          <w:sz w:val="28"/>
          <w:szCs w:val="28"/>
        </w:rPr>
        <w:t xml:space="preserve"> И ЭКСПЛУАТАЦИЯ</w:t>
      </w:r>
    </w:p>
    <w:p w:rsidR="004E2F5C" w:rsidRDefault="004E2F5C" w:rsidP="004E2F5C">
      <w:pPr>
        <w:spacing w:after="0" w:line="360" w:lineRule="auto"/>
        <w:rPr>
          <w:sz w:val="28"/>
          <w:szCs w:val="28"/>
        </w:rPr>
      </w:pPr>
    </w:p>
    <w:p w:rsidR="004E2F5C" w:rsidRDefault="004E2F5C" w:rsidP="004E2F5C">
      <w:pPr>
        <w:spacing w:after="0" w:line="360" w:lineRule="auto"/>
        <w:rPr>
          <w:b/>
          <w:sz w:val="28"/>
          <w:szCs w:val="28"/>
        </w:rPr>
      </w:pPr>
      <w:r w:rsidRPr="00AE4461">
        <w:rPr>
          <w:b/>
          <w:sz w:val="28"/>
          <w:szCs w:val="28"/>
        </w:rPr>
        <w:t xml:space="preserve">2.1 </w:t>
      </w:r>
      <w:r w:rsidRPr="000932DE">
        <w:rPr>
          <w:b/>
          <w:sz w:val="28"/>
          <w:szCs w:val="28"/>
        </w:rPr>
        <w:t>ПУСКО-НАЛАДОЧНЫЕ РАБОТЫ</w:t>
      </w:r>
    </w:p>
    <w:p w:rsidR="00A100DC" w:rsidRDefault="00A100DC" w:rsidP="004E2F5C">
      <w:pPr>
        <w:spacing w:after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ОСТОРОЖНО</w:t>
      </w:r>
    </w:p>
    <w:p w:rsidR="004A5EEC" w:rsidRDefault="004A5EEC" w:rsidP="004E2F5C">
      <w:pPr>
        <w:spacing w:after="0" w:line="360" w:lineRule="auto"/>
        <w:rPr>
          <w:sz w:val="28"/>
          <w:szCs w:val="28"/>
        </w:rPr>
      </w:pPr>
      <w:r>
        <w:rPr>
          <w:b/>
          <w:sz w:val="28"/>
          <w:szCs w:val="28"/>
        </w:rPr>
        <w:t>ВНИМАНИЕ</w:t>
      </w:r>
    </w:p>
    <w:p w:rsidR="004E2F5C" w:rsidRDefault="004E2F5C" w:rsidP="00FE1E26">
      <w:pPr>
        <w:pStyle w:val="a4"/>
        <w:numPr>
          <w:ilvl w:val="0"/>
          <w:numId w:val="3"/>
        </w:numPr>
        <w:spacing w:after="0" w:line="360" w:lineRule="auto"/>
        <w:ind w:left="0" w:hanging="284"/>
        <w:rPr>
          <w:sz w:val="28"/>
          <w:szCs w:val="28"/>
        </w:rPr>
      </w:pPr>
      <w:r>
        <w:rPr>
          <w:sz w:val="28"/>
          <w:szCs w:val="28"/>
        </w:rPr>
        <w:t xml:space="preserve">Соблюдайте правила по технике безопасности во время эксплуатации станка, а также выполнения </w:t>
      </w:r>
      <w:r w:rsidR="00B44F26">
        <w:rPr>
          <w:sz w:val="28"/>
          <w:szCs w:val="28"/>
        </w:rPr>
        <w:t xml:space="preserve">операций по </w:t>
      </w:r>
      <w:r>
        <w:rPr>
          <w:sz w:val="28"/>
          <w:szCs w:val="28"/>
        </w:rPr>
        <w:t>пуско-налад</w:t>
      </w:r>
      <w:r w:rsidR="00B44F26">
        <w:rPr>
          <w:sz w:val="28"/>
          <w:szCs w:val="28"/>
        </w:rPr>
        <w:t>ке</w:t>
      </w:r>
      <w:r>
        <w:rPr>
          <w:sz w:val="28"/>
          <w:szCs w:val="28"/>
        </w:rPr>
        <w:t xml:space="preserve"> и техобслуживания.</w:t>
      </w:r>
    </w:p>
    <w:p w:rsidR="004E2F5C" w:rsidRDefault="004E2F5C" w:rsidP="00FE1E26">
      <w:pPr>
        <w:pStyle w:val="a4"/>
        <w:numPr>
          <w:ilvl w:val="0"/>
          <w:numId w:val="3"/>
        </w:numPr>
        <w:spacing w:after="0" w:line="360" w:lineRule="auto"/>
        <w:ind w:left="0" w:hanging="284"/>
        <w:rPr>
          <w:sz w:val="28"/>
          <w:szCs w:val="28"/>
        </w:rPr>
      </w:pPr>
      <w:r>
        <w:rPr>
          <w:sz w:val="28"/>
          <w:szCs w:val="28"/>
        </w:rPr>
        <w:t xml:space="preserve">Данное руководство содержит также информацию по основным гибочным операциям, каким образом можно согнуть разные профили. </w:t>
      </w:r>
    </w:p>
    <w:p w:rsidR="004E2F5C" w:rsidRDefault="004E2F5C" w:rsidP="00FE1E26">
      <w:pPr>
        <w:pStyle w:val="a4"/>
        <w:numPr>
          <w:ilvl w:val="0"/>
          <w:numId w:val="3"/>
        </w:numPr>
        <w:spacing w:after="0" w:line="360" w:lineRule="auto"/>
        <w:ind w:left="0" w:hanging="284"/>
        <w:rPr>
          <w:sz w:val="28"/>
          <w:szCs w:val="28"/>
        </w:rPr>
      </w:pPr>
      <w:r>
        <w:rPr>
          <w:sz w:val="28"/>
          <w:szCs w:val="28"/>
        </w:rPr>
        <w:t xml:space="preserve">Если Вам понадобится дополнительная информация или возникнет какая-либо техническая проблема, связанная с использованием станка, пожалуйста, свяжитесь с вашим дилером или напрямую с заводом </w:t>
      </w:r>
      <w:r w:rsidRPr="00DB1CB7">
        <w:rPr>
          <w:b/>
          <w:sz w:val="28"/>
          <w:szCs w:val="28"/>
        </w:rPr>
        <w:t>Ş</w:t>
      </w:r>
      <w:r w:rsidRPr="00DB1CB7">
        <w:rPr>
          <w:b/>
          <w:sz w:val="28"/>
          <w:szCs w:val="28"/>
          <w:lang w:val="en-US"/>
        </w:rPr>
        <w:t>ahinler</w:t>
      </w:r>
      <w:r>
        <w:rPr>
          <w:sz w:val="28"/>
          <w:szCs w:val="28"/>
        </w:rPr>
        <w:t xml:space="preserve">. Любые технические проблемы обрабатываются квалифицированными специалистами </w:t>
      </w:r>
      <w:r w:rsidRPr="00380094">
        <w:rPr>
          <w:sz w:val="28"/>
          <w:szCs w:val="28"/>
        </w:rPr>
        <w:t>Ş</w:t>
      </w:r>
      <w:r w:rsidRPr="00380094">
        <w:rPr>
          <w:sz w:val="28"/>
          <w:szCs w:val="28"/>
          <w:lang w:val="en-US"/>
        </w:rPr>
        <w:t>ahinler</w:t>
      </w:r>
      <w:r>
        <w:rPr>
          <w:sz w:val="28"/>
          <w:szCs w:val="28"/>
        </w:rPr>
        <w:t>.</w:t>
      </w:r>
    </w:p>
    <w:p w:rsidR="004E2F5C" w:rsidRDefault="004E2F5C" w:rsidP="00FE1E26">
      <w:pPr>
        <w:pStyle w:val="a4"/>
        <w:numPr>
          <w:ilvl w:val="0"/>
          <w:numId w:val="3"/>
        </w:numPr>
        <w:spacing w:after="0" w:line="360" w:lineRule="auto"/>
        <w:ind w:left="0" w:hanging="284"/>
        <w:rPr>
          <w:sz w:val="28"/>
          <w:szCs w:val="28"/>
        </w:rPr>
      </w:pPr>
      <w:r w:rsidRPr="00A64BFE">
        <w:rPr>
          <w:b/>
          <w:sz w:val="28"/>
          <w:szCs w:val="28"/>
        </w:rPr>
        <w:t>НЕ</w:t>
      </w:r>
      <w:r>
        <w:rPr>
          <w:sz w:val="28"/>
          <w:szCs w:val="28"/>
        </w:rPr>
        <w:t xml:space="preserve"> производите самостоятельно ремонтные работы или самовольные модификации.</w:t>
      </w:r>
    </w:p>
    <w:p w:rsidR="004E2F5C" w:rsidRDefault="004E2F5C" w:rsidP="00FE1E26">
      <w:pPr>
        <w:pStyle w:val="a4"/>
        <w:numPr>
          <w:ilvl w:val="0"/>
          <w:numId w:val="3"/>
        </w:numPr>
        <w:spacing w:after="0" w:line="360" w:lineRule="auto"/>
        <w:ind w:left="0" w:hanging="284"/>
        <w:rPr>
          <w:sz w:val="28"/>
          <w:szCs w:val="28"/>
        </w:rPr>
      </w:pPr>
      <w:r>
        <w:rPr>
          <w:sz w:val="28"/>
          <w:szCs w:val="28"/>
        </w:rPr>
        <w:t xml:space="preserve">Помните, что ответственность за использование станка не по назначению, эксплуатацию с нарушением правил, перегрузку, транспортировку или самостоятельное устранение повреждений,  неправильно выполненные электрические подключения лежит на конечном пользователе, и неисправности, вызванные этим, ведут к аннулированию ограниченной определенным сроком гарантии.   </w:t>
      </w:r>
    </w:p>
    <w:p w:rsidR="004E2F5C" w:rsidRDefault="004E2F5C" w:rsidP="00FE1E26">
      <w:pPr>
        <w:pStyle w:val="a4"/>
        <w:numPr>
          <w:ilvl w:val="0"/>
          <w:numId w:val="3"/>
        </w:numPr>
        <w:spacing w:after="0" w:line="360" w:lineRule="auto"/>
        <w:ind w:left="0" w:hanging="284"/>
        <w:rPr>
          <w:sz w:val="28"/>
          <w:szCs w:val="28"/>
        </w:rPr>
      </w:pPr>
      <w:r>
        <w:rPr>
          <w:sz w:val="28"/>
          <w:szCs w:val="28"/>
        </w:rPr>
        <w:t>60% сообщаемых нам ошибок связано с неправильно выполненными подключениями, поэтому, пожалуйста, позаботьтесь, чтобы электрические подключения выполнил квалифицированный электрик.</w:t>
      </w:r>
    </w:p>
    <w:p w:rsidR="004E2F5C" w:rsidRDefault="004E2F5C" w:rsidP="00FE1E26">
      <w:pPr>
        <w:pStyle w:val="a4"/>
        <w:numPr>
          <w:ilvl w:val="0"/>
          <w:numId w:val="3"/>
        </w:numPr>
        <w:spacing w:after="0" w:line="360" w:lineRule="auto"/>
        <w:ind w:left="0" w:hanging="284"/>
        <w:rPr>
          <w:sz w:val="28"/>
          <w:szCs w:val="28"/>
        </w:rPr>
      </w:pPr>
      <w:r w:rsidRPr="00833227">
        <w:rPr>
          <w:b/>
          <w:sz w:val="28"/>
          <w:szCs w:val="28"/>
        </w:rPr>
        <w:t>НИ</w:t>
      </w:r>
      <w:r>
        <w:rPr>
          <w:sz w:val="28"/>
          <w:szCs w:val="28"/>
        </w:rPr>
        <w:t xml:space="preserve"> в коем случае </w:t>
      </w:r>
      <w:r w:rsidRPr="00833227">
        <w:rPr>
          <w:b/>
          <w:sz w:val="28"/>
          <w:szCs w:val="28"/>
        </w:rPr>
        <w:t>НЕ</w:t>
      </w:r>
      <w:r>
        <w:rPr>
          <w:sz w:val="28"/>
          <w:szCs w:val="28"/>
        </w:rPr>
        <w:t xml:space="preserve"> перегружайте станок!</w:t>
      </w:r>
    </w:p>
    <w:p w:rsidR="004E2F5C" w:rsidRPr="007B2AD5" w:rsidRDefault="004E2F5C" w:rsidP="00FE1E26">
      <w:pPr>
        <w:pStyle w:val="a4"/>
        <w:numPr>
          <w:ilvl w:val="0"/>
          <w:numId w:val="3"/>
        </w:numPr>
        <w:spacing w:after="0" w:line="360" w:lineRule="auto"/>
        <w:ind w:left="0" w:hanging="284"/>
        <w:rPr>
          <w:sz w:val="28"/>
          <w:szCs w:val="28"/>
        </w:rPr>
      </w:pPr>
      <w:r w:rsidRPr="007B2AD5">
        <w:rPr>
          <w:sz w:val="28"/>
          <w:szCs w:val="28"/>
        </w:rPr>
        <w:t>Используйте только оригинальные запасные части, поставляемые компанией</w:t>
      </w:r>
      <w:r>
        <w:rPr>
          <w:b/>
          <w:sz w:val="28"/>
          <w:szCs w:val="28"/>
        </w:rPr>
        <w:t xml:space="preserve"> </w:t>
      </w:r>
      <w:r w:rsidRPr="00DB1CB7">
        <w:rPr>
          <w:b/>
          <w:sz w:val="28"/>
          <w:szCs w:val="28"/>
        </w:rPr>
        <w:t>Ş</w:t>
      </w:r>
      <w:r w:rsidRPr="00DB1CB7">
        <w:rPr>
          <w:b/>
          <w:sz w:val="28"/>
          <w:szCs w:val="28"/>
          <w:lang w:val="en-US"/>
        </w:rPr>
        <w:t>ahinler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A</w:t>
      </w:r>
      <w:r w:rsidRPr="007B2AD5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Ş</w:t>
      </w:r>
      <w:r w:rsidRPr="007B2AD5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</w:p>
    <w:p w:rsidR="004E2F5C" w:rsidRDefault="004E2F5C" w:rsidP="004E2F5C">
      <w:pPr>
        <w:spacing w:after="0" w:line="360" w:lineRule="auto"/>
        <w:rPr>
          <w:b/>
          <w:sz w:val="28"/>
          <w:szCs w:val="28"/>
        </w:rPr>
      </w:pPr>
      <w:r w:rsidRPr="003D7684">
        <w:rPr>
          <w:b/>
          <w:sz w:val="28"/>
          <w:szCs w:val="28"/>
        </w:rPr>
        <w:lastRenderedPageBreak/>
        <w:t>2.2 ПЛАН ФУНДАМЕНТА</w:t>
      </w:r>
    </w:p>
    <w:p w:rsidR="004E2F5C" w:rsidRPr="003D7684" w:rsidRDefault="004E2F5C" w:rsidP="004E2F5C">
      <w:pPr>
        <w:spacing w:after="0" w:line="360" w:lineRule="auto"/>
        <w:rPr>
          <w:b/>
          <w:sz w:val="28"/>
          <w:szCs w:val="28"/>
        </w:rPr>
      </w:pPr>
    </w:p>
    <w:p w:rsidR="004E2F5C" w:rsidRDefault="004E2F5C" w:rsidP="004E2F5C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Не нужно крепить станок к полу.  В качестве базиса под станок подойдет любой ровный, предпочтительно, бетонный фундамент. Тем не менее, необходимо проверить параллельность основания станка при помощи устройства для измерения высоты.</w:t>
      </w:r>
    </w:p>
    <w:p w:rsidR="00FE1E26" w:rsidRDefault="00FE1E26" w:rsidP="004E2F5C">
      <w:pPr>
        <w:spacing w:after="0" w:line="360" w:lineRule="auto"/>
        <w:rPr>
          <w:sz w:val="28"/>
          <w:szCs w:val="28"/>
        </w:rPr>
      </w:pPr>
    </w:p>
    <w:p w:rsidR="00FE1E26" w:rsidRDefault="00FE1E26" w:rsidP="004E2F5C">
      <w:pPr>
        <w:spacing w:after="0" w:line="360" w:lineRule="auto"/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7C6797" w:rsidTr="007C6797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7C6797" w:rsidRDefault="00FE1E26" w:rsidP="004E2F5C">
            <w:pPr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934710" cy="5330825"/>
                  <wp:effectExtent l="19050" t="0" r="8890" b="0"/>
                  <wp:docPr id="1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710" cy="533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6797" w:rsidRPr="00C957A8" w:rsidRDefault="007C6797" w:rsidP="004E2F5C">
      <w:pPr>
        <w:spacing w:after="0" w:line="360" w:lineRule="auto"/>
        <w:rPr>
          <w:sz w:val="28"/>
          <w:szCs w:val="28"/>
        </w:rPr>
      </w:pPr>
    </w:p>
    <w:p w:rsidR="00FE1E26" w:rsidRDefault="00FE1E26" w:rsidP="004E2F5C">
      <w:pPr>
        <w:spacing w:after="0" w:line="360" w:lineRule="auto"/>
        <w:rPr>
          <w:b/>
          <w:sz w:val="28"/>
          <w:szCs w:val="28"/>
        </w:rPr>
      </w:pPr>
    </w:p>
    <w:p w:rsidR="00FE1E26" w:rsidRDefault="00FE1E26" w:rsidP="004E2F5C">
      <w:pPr>
        <w:spacing w:after="0" w:line="360" w:lineRule="auto"/>
        <w:rPr>
          <w:b/>
          <w:sz w:val="28"/>
          <w:szCs w:val="28"/>
        </w:rPr>
      </w:pPr>
    </w:p>
    <w:p w:rsidR="00FE1E26" w:rsidRDefault="00FE1E26" w:rsidP="004E2F5C">
      <w:pPr>
        <w:spacing w:after="0" w:line="360" w:lineRule="auto"/>
        <w:rPr>
          <w:b/>
          <w:sz w:val="28"/>
          <w:szCs w:val="28"/>
        </w:rPr>
      </w:pPr>
    </w:p>
    <w:p w:rsidR="007C6797" w:rsidRPr="00C957A8" w:rsidRDefault="009B3C04" w:rsidP="004E2F5C">
      <w:pPr>
        <w:spacing w:after="0" w:line="360" w:lineRule="auto"/>
        <w:rPr>
          <w:b/>
          <w:sz w:val="28"/>
          <w:szCs w:val="28"/>
        </w:rPr>
      </w:pPr>
      <w:r w:rsidRPr="00C957A8">
        <w:rPr>
          <w:b/>
          <w:sz w:val="28"/>
          <w:szCs w:val="28"/>
        </w:rPr>
        <w:lastRenderedPageBreak/>
        <w:t>2.3 ПОДГОТОВИТЕЛЬНЫЕ ШАГИ ПЕРЕД НАЧАЛОМ ЭКСПЛУАТАЦИИ</w:t>
      </w:r>
    </w:p>
    <w:p w:rsidR="004E2F5C" w:rsidRDefault="00DA1B8C" w:rsidP="00DD46BE">
      <w:pPr>
        <w:pStyle w:val="a4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Выполните необходимые электрические подключения</w:t>
      </w:r>
    </w:p>
    <w:p w:rsidR="00DA1B8C" w:rsidRDefault="00DA1B8C" w:rsidP="00DD46BE">
      <w:pPr>
        <w:pStyle w:val="a4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Проверьте аварийный выключатель на панели управления, он должен быть отпущен.</w:t>
      </w:r>
    </w:p>
    <w:p w:rsidR="00DA1B8C" w:rsidRDefault="00DA1B8C" w:rsidP="00DD46BE">
      <w:pPr>
        <w:pStyle w:val="a4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Включите станок </w:t>
      </w:r>
      <w:r w:rsidR="00701400">
        <w:rPr>
          <w:sz w:val="28"/>
          <w:szCs w:val="28"/>
        </w:rPr>
        <w:t>при помощи красного выключателя поз.1, который расположен  в электрошкафу.</w:t>
      </w:r>
    </w:p>
    <w:p w:rsidR="004F67B9" w:rsidRDefault="004F67B9" w:rsidP="00DD46BE">
      <w:pPr>
        <w:pStyle w:val="a4"/>
        <w:numPr>
          <w:ilvl w:val="0"/>
          <w:numId w:val="4"/>
        </w:numPr>
        <w:rPr>
          <w:sz w:val="28"/>
          <w:szCs w:val="28"/>
        </w:rPr>
      </w:pPr>
      <w:r w:rsidRPr="004F67B9">
        <w:rPr>
          <w:sz w:val="28"/>
          <w:szCs w:val="28"/>
        </w:rPr>
        <w:t xml:space="preserve">Нажмите на кнопки управления для того чтобы привести </w:t>
      </w:r>
      <w:r w:rsidR="005F08D6">
        <w:rPr>
          <w:sz w:val="28"/>
          <w:szCs w:val="28"/>
        </w:rPr>
        <w:t xml:space="preserve">ножи во </w:t>
      </w:r>
      <w:r w:rsidRPr="004F67B9">
        <w:rPr>
          <w:sz w:val="28"/>
          <w:szCs w:val="28"/>
        </w:rPr>
        <w:t>вращение</w:t>
      </w:r>
      <w:r w:rsidR="005F08D6">
        <w:rPr>
          <w:sz w:val="28"/>
          <w:szCs w:val="28"/>
        </w:rPr>
        <w:t>.</w:t>
      </w:r>
    </w:p>
    <w:p w:rsidR="004F67B9" w:rsidRPr="004F67B9" w:rsidRDefault="004F67B9" w:rsidP="004F67B9">
      <w:pPr>
        <w:rPr>
          <w:b/>
          <w:sz w:val="28"/>
          <w:szCs w:val="28"/>
        </w:rPr>
      </w:pPr>
      <w:r w:rsidRPr="004F67B9">
        <w:rPr>
          <w:b/>
          <w:sz w:val="28"/>
          <w:szCs w:val="28"/>
        </w:rPr>
        <w:t>ВАЖНО</w:t>
      </w:r>
    </w:p>
    <w:p w:rsidR="00772C22" w:rsidRDefault="00772C22" w:rsidP="004F67B9">
      <w:pPr>
        <w:rPr>
          <w:sz w:val="28"/>
          <w:szCs w:val="28"/>
        </w:rPr>
      </w:pPr>
      <w:r>
        <w:rPr>
          <w:sz w:val="28"/>
          <w:szCs w:val="28"/>
        </w:rPr>
        <w:t xml:space="preserve">Ножи режут материал только в том случае, если они вращаются </w:t>
      </w:r>
      <w:r w:rsidR="002E215E">
        <w:rPr>
          <w:sz w:val="28"/>
          <w:szCs w:val="28"/>
        </w:rPr>
        <w:t>по направлению друг к другу</w:t>
      </w:r>
      <w:r>
        <w:rPr>
          <w:sz w:val="28"/>
          <w:szCs w:val="28"/>
        </w:rPr>
        <w:t xml:space="preserve">, смотрите рисунок на следующей странице, который показывает </w:t>
      </w:r>
      <w:r w:rsidR="002E215E">
        <w:rPr>
          <w:sz w:val="28"/>
          <w:szCs w:val="28"/>
        </w:rPr>
        <w:t xml:space="preserve">правильное </w:t>
      </w:r>
      <w:r>
        <w:rPr>
          <w:sz w:val="28"/>
          <w:szCs w:val="28"/>
        </w:rPr>
        <w:t>направление вращения ножей.</w:t>
      </w:r>
    </w:p>
    <w:p w:rsidR="00772C22" w:rsidRDefault="00772C22" w:rsidP="004F67B9">
      <w:pPr>
        <w:rPr>
          <w:sz w:val="28"/>
          <w:szCs w:val="28"/>
        </w:rPr>
      </w:pPr>
      <w:r>
        <w:rPr>
          <w:sz w:val="28"/>
          <w:szCs w:val="28"/>
        </w:rPr>
        <w:t>Нажмите на кнопки на панели управления для того чтобы поднять и опустить поршень.</w:t>
      </w:r>
    </w:p>
    <w:p w:rsidR="00B05B7B" w:rsidRDefault="00B05B7B" w:rsidP="004F67B9">
      <w:pPr>
        <w:rPr>
          <w:sz w:val="28"/>
          <w:szCs w:val="28"/>
        </w:rPr>
      </w:pPr>
    </w:p>
    <w:p w:rsidR="00AE284B" w:rsidRDefault="00AE284B" w:rsidP="004F67B9">
      <w:pPr>
        <w:rPr>
          <w:sz w:val="28"/>
          <w:szCs w:val="28"/>
        </w:rPr>
      </w:pPr>
    </w:p>
    <w:p w:rsidR="00AE284B" w:rsidRDefault="00AE284B" w:rsidP="004F67B9">
      <w:pPr>
        <w:rPr>
          <w:sz w:val="28"/>
          <w:szCs w:val="28"/>
        </w:rPr>
      </w:pPr>
    </w:p>
    <w:p w:rsidR="00AE284B" w:rsidRDefault="00AE284B" w:rsidP="004F67B9">
      <w:pPr>
        <w:rPr>
          <w:sz w:val="28"/>
          <w:szCs w:val="28"/>
        </w:rPr>
      </w:pPr>
    </w:p>
    <w:p w:rsidR="00AE284B" w:rsidRDefault="00AE284B" w:rsidP="004F67B9">
      <w:pPr>
        <w:rPr>
          <w:sz w:val="28"/>
          <w:szCs w:val="28"/>
        </w:rPr>
      </w:pPr>
    </w:p>
    <w:p w:rsidR="00AE284B" w:rsidRDefault="00AE284B" w:rsidP="004F67B9">
      <w:pPr>
        <w:rPr>
          <w:sz w:val="28"/>
          <w:szCs w:val="28"/>
        </w:rPr>
      </w:pPr>
    </w:p>
    <w:p w:rsidR="00AE284B" w:rsidRDefault="00AE284B" w:rsidP="004F67B9">
      <w:pPr>
        <w:rPr>
          <w:sz w:val="28"/>
          <w:szCs w:val="28"/>
        </w:rPr>
      </w:pPr>
    </w:p>
    <w:p w:rsidR="00AE284B" w:rsidRDefault="00AE284B" w:rsidP="004F67B9">
      <w:pPr>
        <w:rPr>
          <w:sz w:val="28"/>
          <w:szCs w:val="28"/>
        </w:rPr>
      </w:pPr>
    </w:p>
    <w:p w:rsidR="00AE284B" w:rsidRDefault="00AE284B" w:rsidP="004F67B9">
      <w:pPr>
        <w:rPr>
          <w:sz w:val="28"/>
          <w:szCs w:val="28"/>
        </w:rPr>
      </w:pPr>
    </w:p>
    <w:p w:rsidR="00AE284B" w:rsidRDefault="00AE284B" w:rsidP="004F67B9">
      <w:pPr>
        <w:rPr>
          <w:sz w:val="28"/>
          <w:szCs w:val="28"/>
        </w:rPr>
      </w:pPr>
    </w:p>
    <w:p w:rsidR="00AE284B" w:rsidRDefault="00AE284B" w:rsidP="004F67B9">
      <w:pPr>
        <w:rPr>
          <w:sz w:val="28"/>
          <w:szCs w:val="28"/>
        </w:rPr>
      </w:pPr>
    </w:p>
    <w:p w:rsidR="00B05B7B" w:rsidRDefault="00B05B7B" w:rsidP="004F67B9">
      <w:pPr>
        <w:rPr>
          <w:sz w:val="28"/>
          <w:szCs w:val="28"/>
        </w:rPr>
      </w:pPr>
    </w:p>
    <w:p w:rsidR="00B05B7B" w:rsidRDefault="00B05B7B" w:rsidP="004F67B9">
      <w:pPr>
        <w:rPr>
          <w:sz w:val="28"/>
          <w:szCs w:val="28"/>
        </w:rPr>
      </w:pPr>
    </w:p>
    <w:p w:rsidR="00B05B7B" w:rsidRDefault="00B05B7B" w:rsidP="004F67B9">
      <w:pPr>
        <w:rPr>
          <w:sz w:val="28"/>
          <w:szCs w:val="28"/>
        </w:rPr>
      </w:pPr>
    </w:p>
    <w:p w:rsidR="00E7796C" w:rsidRDefault="00E7796C" w:rsidP="004F67B9">
      <w:pPr>
        <w:rPr>
          <w:b/>
          <w:sz w:val="28"/>
          <w:szCs w:val="28"/>
        </w:rPr>
      </w:pPr>
      <w:r w:rsidRPr="00B05B7B">
        <w:rPr>
          <w:b/>
          <w:sz w:val="28"/>
          <w:szCs w:val="28"/>
        </w:rPr>
        <w:lastRenderedPageBreak/>
        <w:t xml:space="preserve">3. </w:t>
      </w:r>
      <w:r w:rsidR="00B05B7B" w:rsidRPr="00B05B7B">
        <w:rPr>
          <w:b/>
          <w:sz w:val="28"/>
          <w:szCs w:val="28"/>
        </w:rPr>
        <w:t>ЭКСПЛУАТАЦИЯ</w:t>
      </w:r>
    </w:p>
    <w:p w:rsidR="00271DB3" w:rsidRPr="00B05B7B" w:rsidRDefault="00271DB3" w:rsidP="004F67B9">
      <w:pPr>
        <w:rPr>
          <w:b/>
          <w:sz w:val="28"/>
          <w:szCs w:val="28"/>
        </w:rPr>
      </w:pPr>
    </w:p>
    <w:p w:rsidR="00B05B7B" w:rsidRPr="0097083B" w:rsidRDefault="0097083B" w:rsidP="004F67B9">
      <w:pPr>
        <w:rPr>
          <w:b/>
          <w:sz w:val="28"/>
          <w:szCs w:val="28"/>
        </w:rPr>
      </w:pPr>
      <w:r w:rsidRPr="0097083B">
        <w:rPr>
          <w:b/>
          <w:sz w:val="28"/>
          <w:szCs w:val="28"/>
        </w:rPr>
        <w:t xml:space="preserve">3.1 ПОСЛЕДОВАТЕЛЬНЫЕ </w:t>
      </w:r>
      <w:r w:rsidR="00271DB3">
        <w:rPr>
          <w:b/>
          <w:sz w:val="28"/>
          <w:szCs w:val="28"/>
        </w:rPr>
        <w:t xml:space="preserve">ИНСТРУКЦИИ ПО </w:t>
      </w:r>
      <w:r w:rsidRPr="0097083B">
        <w:rPr>
          <w:b/>
          <w:sz w:val="28"/>
          <w:szCs w:val="28"/>
        </w:rPr>
        <w:t>ЭКСПЛУАТАЦИИ</w:t>
      </w:r>
    </w:p>
    <w:p w:rsidR="0097083B" w:rsidRDefault="00FB1EE2" w:rsidP="004F67B9">
      <w:pPr>
        <w:rPr>
          <w:sz w:val="28"/>
          <w:szCs w:val="28"/>
        </w:rPr>
      </w:pPr>
      <w:r>
        <w:rPr>
          <w:sz w:val="28"/>
          <w:szCs w:val="28"/>
        </w:rPr>
        <w:t xml:space="preserve">Основное предназначение данного станка – это вырезать круги разных диаметров из металлического листа прямоугольной или квадратной формы. </w:t>
      </w:r>
      <w:r w:rsidR="00D109C6">
        <w:rPr>
          <w:sz w:val="28"/>
          <w:szCs w:val="28"/>
        </w:rPr>
        <w:t>Материал для отгиба кромки должен иметь следующие качества:</w:t>
      </w:r>
    </w:p>
    <w:p w:rsidR="00D109C6" w:rsidRPr="00D109C6" w:rsidRDefault="00D109C6" w:rsidP="00D109C6">
      <w:pPr>
        <w:pStyle w:val="a4"/>
        <w:numPr>
          <w:ilvl w:val="0"/>
          <w:numId w:val="5"/>
        </w:numPr>
        <w:rPr>
          <w:sz w:val="28"/>
          <w:szCs w:val="28"/>
        </w:rPr>
      </w:pPr>
      <w:r w:rsidRPr="00D109C6">
        <w:rPr>
          <w:sz w:val="28"/>
          <w:szCs w:val="28"/>
        </w:rPr>
        <w:t>Он должен быть ровным и гладким и на нем не должно быть жира или грязи</w:t>
      </w:r>
    </w:p>
    <w:p w:rsidR="00D109C6" w:rsidRDefault="00D109C6" w:rsidP="00D109C6">
      <w:pPr>
        <w:pStyle w:val="a4"/>
        <w:numPr>
          <w:ilvl w:val="0"/>
          <w:numId w:val="5"/>
        </w:numPr>
        <w:rPr>
          <w:sz w:val="28"/>
          <w:szCs w:val="28"/>
        </w:rPr>
      </w:pPr>
      <w:r w:rsidRPr="00D109C6">
        <w:rPr>
          <w:sz w:val="28"/>
          <w:szCs w:val="28"/>
        </w:rPr>
        <w:t>Не должен превышать производительную мощность станка</w:t>
      </w:r>
    </w:p>
    <w:p w:rsidR="00D109C6" w:rsidRDefault="00D109C6" w:rsidP="00D109C6">
      <w:pPr>
        <w:rPr>
          <w:b/>
          <w:sz w:val="28"/>
          <w:szCs w:val="28"/>
        </w:rPr>
      </w:pPr>
      <w:r w:rsidRPr="00D109C6">
        <w:rPr>
          <w:b/>
          <w:sz w:val="28"/>
          <w:szCs w:val="28"/>
        </w:rPr>
        <w:t xml:space="preserve">А – Резка </w:t>
      </w:r>
      <w:r w:rsidR="00C27368">
        <w:rPr>
          <w:b/>
          <w:sz w:val="28"/>
          <w:szCs w:val="28"/>
        </w:rPr>
        <w:t>внешних кругов</w:t>
      </w:r>
      <w:r w:rsidR="000C470C">
        <w:rPr>
          <w:b/>
          <w:sz w:val="28"/>
          <w:szCs w:val="28"/>
        </w:rPr>
        <w:t xml:space="preserve"> (ВНЕШНИЙ ДИАМЕТР)</w:t>
      </w:r>
    </w:p>
    <w:p w:rsidR="00D109C6" w:rsidRDefault="004042A2" w:rsidP="00D109C6">
      <w:pPr>
        <w:pStyle w:val="a4"/>
        <w:numPr>
          <w:ilvl w:val="0"/>
          <w:numId w:val="7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Вставьте</w:t>
      </w:r>
      <w:r w:rsidR="003B31E2">
        <w:rPr>
          <w:b/>
          <w:sz w:val="28"/>
          <w:szCs w:val="28"/>
        </w:rPr>
        <w:t xml:space="preserve"> материал </w:t>
      </w:r>
      <w:r>
        <w:rPr>
          <w:b/>
          <w:sz w:val="28"/>
          <w:szCs w:val="28"/>
        </w:rPr>
        <w:t>в</w:t>
      </w:r>
      <w:r w:rsidR="003B31E2">
        <w:rPr>
          <w:b/>
          <w:sz w:val="28"/>
          <w:szCs w:val="28"/>
        </w:rPr>
        <w:t xml:space="preserve"> центровочн</w:t>
      </w:r>
      <w:r>
        <w:rPr>
          <w:b/>
          <w:sz w:val="28"/>
          <w:szCs w:val="28"/>
        </w:rPr>
        <w:t>ое устройство</w:t>
      </w:r>
      <w:r w:rsidR="003B31E2">
        <w:rPr>
          <w:b/>
          <w:sz w:val="28"/>
          <w:szCs w:val="28"/>
        </w:rPr>
        <w:t xml:space="preserve"> С-образной рамы (Рис.1)</w:t>
      </w:r>
    </w:p>
    <w:p w:rsidR="003B31E2" w:rsidRDefault="003B31E2" w:rsidP="00D109C6">
      <w:pPr>
        <w:pStyle w:val="a4"/>
        <w:numPr>
          <w:ilvl w:val="0"/>
          <w:numId w:val="7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Настройте диаметр при помощи устройства для настройки диаметра</w:t>
      </w:r>
    </w:p>
    <w:p w:rsidR="003B31E2" w:rsidRDefault="00262967" w:rsidP="00D109C6">
      <w:pPr>
        <w:pStyle w:val="a4"/>
        <w:numPr>
          <w:ilvl w:val="0"/>
          <w:numId w:val="7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Зафиксируйте центральную точку </w:t>
      </w:r>
      <w:r w:rsidR="005B407B">
        <w:rPr>
          <w:b/>
          <w:sz w:val="28"/>
          <w:szCs w:val="28"/>
        </w:rPr>
        <w:t xml:space="preserve">листа </w:t>
      </w:r>
      <w:r>
        <w:rPr>
          <w:b/>
          <w:sz w:val="28"/>
          <w:szCs w:val="28"/>
        </w:rPr>
        <w:t>при помощи р</w:t>
      </w:r>
      <w:r w:rsidR="00774DD6">
        <w:rPr>
          <w:b/>
          <w:sz w:val="28"/>
          <w:szCs w:val="28"/>
        </w:rPr>
        <w:t>укоятки</w:t>
      </w:r>
      <w:r w:rsidR="004042A2">
        <w:rPr>
          <w:b/>
          <w:sz w:val="28"/>
          <w:szCs w:val="28"/>
        </w:rPr>
        <w:t xml:space="preserve"> центровочного устройства</w:t>
      </w:r>
    </w:p>
    <w:p w:rsidR="00262967" w:rsidRDefault="00262967" w:rsidP="00D109C6">
      <w:pPr>
        <w:pStyle w:val="a4"/>
        <w:numPr>
          <w:ilvl w:val="0"/>
          <w:numId w:val="7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Передвиньте С-образную балку в соответствии с материалом (рис.2) и зафиксируйте ее положение при помощи р</w:t>
      </w:r>
      <w:r w:rsidR="00774DD6">
        <w:rPr>
          <w:b/>
          <w:sz w:val="28"/>
          <w:szCs w:val="28"/>
        </w:rPr>
        <w:t>ычага</w:t>
      </w:r>
    </w:p>
    <w:p w:rsidR="00262967" w:rsidRDefault="00262967" w:rsidP="00D109C6">
      <w:pPr>
        <w:pStyle w:val="a4"/>
        <w:numPr>
          <w:ilvl w:val="0"/>
          <w:numId w:val="7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При помощи рукоятки поднимите верхний нож для того чтобы расположить материал между ножами (рис.3)</w:t>
      </w:r>
    </w:p>
    <w:p w:rsidR="00262967" w:rsidRDefault="00262967" w:rsidP="00D109C6">
      <w:pPr>
        <w:pStyle w:val="a4"/>
        <w:numPr>
          <w:ilvl w:val="0"/>
          <w:numId w:val="7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Опустите верхнее лезвие</w:t>
      </w:r>
      <w:r w:rsidR="00034CF2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="006D6CC0">
        <w:rPr>
          <w:b/>
          <w:sz w:val="28"/>
          <w:szCs w:val="28"/>
        </w:rPr>
        <w:t>Зафиксируйте отмеченную</w:t>
      </w:r>
      <w:r w:rsidR="00034CF2">
        <w:rPr>
          <w:b/>
          <w:sz w:val="28"/>
          <w:szCs w:val="28"/>
        </w:rPr>
        <w:t xml:space="preserve"> точк</w:t>
      </w:r>
      <w:r w:rsidR="006D6CC0">
        <w:rPr>
          <w:b/>
          <w:sz w:val="28"/>
          <w:szCs w:val="28"/>
        </w:rPr>
        <w:t>у</w:t>
      </w:r>
      <w:r w:rsidR="00034CF2">
        <w:rPr>
          <w:b/>
          <w:sz w:val="28"/>
          <w:szCs w:val="28"/>
        </w:rPr>
        <w:t xml:space="preserve"> желаемого диаметра между ножами</w:t>
      </w:r>
      <w:r w:rsidR="0003564D">
        <w:rPr>
          <w:b/>
          <w:sz w:val="28"/>
          <w:szCs w:val="28"/>
        </w:rPr>
        <w:t xml:space="preserve"> (рис.4)</w:t>
      </w:r>
    </w:p>
    <w:p w:rsidR="0003564D" w:rsidRDefault="0003564D" w:rsidP="00D109C6">
      <w:pPr>
        <w:pStyle w:val="a4"/>
        <w:numPr>
          <w:ilvl w:val="0"/>
          <w:numId w:val="7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Для ровного реза</w:t>
      </w:r>
      <w:r w:rsidR="00034CF2">
        <w:rPr>
          <w:b/>
          <w:sz w:val="28"/>
          <w:szCs w:val="28"/>
        </w:rPr>
        <w:t xml:space="preserve"> верхний нож </w:t>
      </w:r>
      <w:r>
        <w:rPr>
          <w:b/>
          <w:sz w:val="28"/>
          <w:szCs w:val="28"/>
        </w:rPr>
        <w:t>долж</w:t>
      </w:r>
      <w:r w:rsidR="00034CF2">
        <w:rPr>
          <w:b/>
          <w:sz w:val="28"/>
          <w:szCs w:val="28"/>
        </w:rPr>
        <w:t>е</w:t>
      </w:r>
      <w:r>
        <w:rPr>
          <w:b/>
          <w:sz w:val="28"/>
          <w:szCs w:val="28"/>
        </w:rPr>
        <w:t xml:space="preserve">н быть расположен позади </w:t>
      </w:r>
      <w:r w:rsidR="00034CF2">
        <w:rPr>
          <w:b/>
          <w:sz w:val="28"/>
          <w:szCs w:val="28"/>
        </w:rPr>
        <w:t>нижнего ножа</w:t>
      </w:r>
      <w:r>
        <w:rPr>
          <w:b/>
          <w:sz w:val="28"/>
          <w:szCs w:val="28"/>
        </w:rPr>
        <w:t xml:space="preserve"> и зазор между ножами должен быть равен толщине листа (рис.4)</w:t>
      </w:r>
    </w:p>
    <w:p w:rsidR="0003564D" w:rsidRDefault="00BF180E" w:rsidP="00D109C6">
      <w:pPr>
        <w:pStyle w:val="a4"/>
        <w:numPr>
          <w:ilvl w:val="0"/>
          <w:numId w:val="7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Ножи режут материал только тогда, когда они вращаются в направлении, показанном на рис.3. Если ножи вращаются в противоположном направлении, они не будут резать материал. </w:t>
      </w:r>
      <w:r w:rsidR="00E60357">
        <w:rPr>
          <w:b/>
          <w:sz w:val="28"/>
          <w:szCs w:val="28"/>
        </w:rPr>
        <w:t xml:space="preserve">Ножи могут вращаться неправильно по причине неверно выполненных </w:t>
      </w:r>
      <w:r w:rsidR="008668A3">
        <w:rPr>
          <w:b/>
          <w:sz w:val="28"/>
          <w:szCs w:val="28"/>
        </w:rPr>
        <w:t xml:space="preserve">электрических </w:t>
      </w:r>
      <w:r w:rsidR="00E60357">
        <w:rPr>
          <w:b/>
          <w:sz w:val="28"/>
          <w:szCs w:val="28"/>
        </w:rPr>
        <w:t>соединений двигателя. Если ножи вращаются неправильно, то есть в противоположном направлении Вам НЕОБХОДИМО изменить фазы соединения.</w:t>
      </w:r>
    </w:p>
    <w:p w:rsidR="007F5887" w:rsidRDefault="007F5887" w:rsidP="00D109C6">
      <w:pPr>
        <w:pStyle w:val="a4"/>
        <w:numPr>
          <w:ilvl w:val="0"/>
          <w:numId w:val="7"/>
        </w:numPr>
        <w:rPr>
          <w:b/>
          <w:sz w:val="28"/>
          <w:szCs w:val="28"/>
        </w:rPr>
      </w:pPr>
      <w:r w:rsidRPr="007F5887">
        <w:rPr>
          <w:b/>
          <w:sz w:val="28"/>
          <w:szCs w:val="28"/>
        </w:rPr>
        <w:t>Когда всё готово, нажмите на</w:t>
      </w:r>
      <w:r w:rsidR="00C27368">
        <w:rPr>
          <w:b/>
          <w:sz w:val="28"/>
          <w:szCs w:val="28"/>
        </w:rPr>
        <w:t xml:space="preserve"> ножную педаль, чтобы привести ножи во вращение</w:t>
      </w:r>
      <w:r w:rsidRPr="007F5887">
        <w:rPr>
          <w:b/>
          <w:sz w:val="28"/>
          <w:szCs w:val="28"/>
        </w:rPr>
        <w:t xml:space="preserve"> и начать цикл резки.</w:t>
      </w:r>
    </w:p>
    <w:p w:rsidR="00C27368" w:rsidRPr="00C27368" w:rsidRDefault="00C27368" w:rsidP="00C27368">
      <w:pPr>
        <w:rPr>
          <w:b/>
          <w:sz w:val="28"/>
          <w:szCs w:val="28"/>
        </w:rPr>
      </w:pPr>
    </w:p>
    <w:p w:rsidR="00C27368" w:rsidRDefault="00C27368" w:rsidP="00C27368">
      <w:pPr>
        <w:rPr>
          <w:b/>
          <w:sz w:val="28"/>
          <w:szCs w:val="28"/>
        </w:rPr>
      </w:pPr>
      <w:r w:rsidRPr="00D109C6">
        <w:rPr>
          <w:b/>
          <w:sz w:val="28"/>
          <w:szCs w:val="28"/>
        </w:rPr>
        <w:t xml:space="preserve">А – Резка </w:t>
      </w:r>
      <w:r>
        <w:rPr>
          <w:b/>
          <w:sz w:val="28"/>
          <w:szCs w:val="28"/>
        </w:rPr>
        <w:t>внутренних кругов</w:t>
      </w:r>
      <w:r w:rsidR="000C470C">
        <w:rPr>
          <w:b/>
          <w:sz w:val="28"/>
          <w:szCs w:val="28"/>
        </w:rPr>
        <w:t xml:space="preserve"> (ВНУТРЕННИЙ ДИАМЕТР)</w:t>
      </w:r>
    </w:p>
    <w:p w:rsidR="008A2587" w:rsidRDefault="008A2587" w:rsidP="008A2587">
      <w:pPr>
        <w:pStyle w:val="a4"/>
        <w:numPr>
          <w:ilvl w:val="0"/>
          <w:numId w:val="8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Поместите материал между центровочными точками С-образной рамы (Рис. 1)</w:t>
      </w:r>
    </w:p>
    <w:p w:rsidR="00C27368" w:rsidRDefault="005B407B" w:rsidP="00C27368">
      <w:pPr>
        <w:pStyle w:val="a4"/>
        <w:numPr>
          <w:ilvl w:val="0"/>
          <w:numId w:val="8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Поднимите верхний нож при помощи рукоятки и расположите металлический круг между ножами (рис.3)</w:t>
      </w:r>
    </w:p>
    <w:p w:rsidR="005B407B" w:rsidRDefault="005B407B" w:rsidP="005B407B">
      <w:pPr>
        <w:pStyle w:val="a4"/>
        <w:numPr>
          <w:ilvl w:val="0"/>
          <w:numId w:val="8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Зафиксируйте центральную точку круга при помощи рычага</w:t>
      </w:r>
    </w:p>
    <w:p w:rsidR="00B47E42" w:rsidRDefault="00B47E42" w:rsidP="00B47E42">
      <w:pPr>
        <w:pStyle w:val="a4"/>
        <w:numPr>
          <w:ilvl w:val="0"/>
          <w:numId w:val="8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Передвиньте С-образную балку в соответствии с материалом (рис.2) и зафиксируйте ее положение при помощи рукоятки</w:t>
      </w:r>
    </w:p>
    <w:p w:rsidR="005B407B" w:rsidRDefault="00B47E42" w:rsidP="00C27368">
      <w:pPr>
        <w:pStyle w:val="a4"/>
        <w:numPr>
          <w:ilvl w:val="0"/>
          <w:numId w:val="8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При помощи шкалы устройства для настройки диаметра настройте желаемый внутренний диаметр</w:t>
      </w:r>
    </w:p>
    <w:p w:rsidR="00B47E42" w:rsidRDefault="00974087" w:rsidP="00B47E42">
      <w:pPr>
        <w:pStyle w:val="a4"/>
        <w:numPr>
          <w:ilvl w:val="0"/>
          <w:numId w:val="8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Опустите верхний нож. Зафиксируйте отмеченную</w:t>
      </w:r>
      <w:r w:rsidR="0016526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точку желаемого диаметра между ножами</w:t>
      </w:r>
      <w:r w:rsidR="00B47E42">
        <w:rPr>
          <w:b/>
          <w:sz w:val="28"/>
          <w:szCs w:val="28"/>
        </w:rPr>
        <w:t xml:space="preserve"> (рис.4)</w:t>
      </w:r>
    </w:p>
    <w:p w:rsidR="00B47E42" w:rsidRDefault="00B47E42" w:rsidP="00B47E42">
      <w:pPr>
        <w:pStyle w:val="a4"/>
        <w:numPr>
          <w:ilvl w:val="0"/>
          <w:numId w:val="8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Ножи режут материал только тогда, когда они вращаются в направлении, показанном на рис.3. Если ножи вращаются в противоположном направлении, они не будут резать материал. Ножи могут вращаться неправильно по причине неверно выполненных </w:t>
      </w:r>
      <w:r w:rsidR="0016526F">
        <w:rPr>
          <w:b/>
          <w:sz w:val="28"/>
          <w:szCs w:val="28"/>
        </w:rPr>
        <w:t xml:space="preserve">электрических </w:t>
      </w:r>
      <w:r>
        <w:rPr>
          <w:b/>
          <w:sz w:val="28"/>
          <w:szCs w:val="28"/>
        </w:rPr>
        <w:t>соединений двигателя. Если ножи вращаются неправильно, то есть в противоположном направлении Вам НЕОБХОДИМО изменить фазы соединения.</w:t>
      </w:r>
    </w:p>
    <w:p w:rsidR="00B47E42" w:rsidRDefault="00B47E42" w:rsidP="00B47E42">
      <w:pPr>
        <w:pStyle w:val="a4"/>
        <w:numPr>
          <w:ilvl w:val="0"/>
          <w:numId w:val="8"/>
        </w:numPr>
        <w:rPr>
          <w:b/>
          <w:sz w:val="28"/>
          <w:szCs w:val="28"/>
        </w:rPr>
      </w:pPr>
      <w:r w:rsidRPr="007F5887">
        <w:rPr>
          <w:b/>
          <w:sz w:val="28"/>
          <w:szCs w:val="28"/>
        </w:rPr>
        <w:t>Когда всё готово, нажмите на</w:t>
      </w:r>
      <w:r>
        <w:rPr>
          <w:b/>
          <w:sz w:val="28"/>
          <w:szCs w:val="28"/>
        </w:rPr>
        <w:t xml:space="preserve"> ножную педаль, чтобы привести ножи во вращение</w:t>
      </w:r>
      <w:r w:rsidRPr="007F5887">
        <w:rPr>
          <w:b/>
          <w:sz w:val="28"/>
          <w:szCs w:val="28"/>
        </w:rPr>
        <w:t xml:space="preserve"> и начать цикл резки.</w:t>
      </w:r>
    </w:p>
    <w:p w:rsidR="00B47E42" w:rsidRDefault="00B47E42" w:rsidP="00B47E42">
      <w:pPr>
        <w:rPr>
          <w:b/>
          <w:sz w:val="28"/>
          <w:szCs w:val="28"/>
        </w:rPr>
      </w:pPr>
      <w:r>
        <w:rPr>
          <w:b/>
          <w:sz w:val="28"/>
          <w:szCs w:val="28"/>
        </w:rPr>
        <w:t>ОПАСНО</w:t>
      </w:r>
    </w:p>
    <w:p w:rsidR="00B47E42" w:rsidRDefault="00365825" w:rsidP="00B47E42">
      <w:pPr>
        <w:rPr>
          <w:sz w:val="28"/>
          <w:szCs w:val="28"/>
        </w:rPr>
      </w:pPr>
      <w:r>
        <w:rPr>
          <w:sz w:val="28"/>
          <w:szCs w:val="28"/>
        </w:rPr>
        <w:t>НИ В КОЕМ СЛУЧАЕ не помещайте какую-либо часть вашего тела в рабочую зону. Рана, полученная вращающимися ножами, может стать смертельной.</w:t>
      </w:r>
    </w:p>
    <w:p w:rsidR="00365825" w:rsidRDefault="00365825" w:rsidP="00B47E42">
      <w:pPr>
        <w:rPr>
          <w:sz w:val="28"/>
          <w:szCs w:val="28"/>
        </w:rPr>
      </w:pPr>
      <w:r>
        <w:rPr>
          <w:sz w:val="28"/>
          <w:szCs w:val="28"/>
        </w:rPr>
        <w:t xml:space="preserve">НИ В КОЕМ СЛУЧАЕ не помещайте какую-либо часть рабочей одежды или предметы, например такие как галстуки и веревки в рабочую область, опасность затягивания </w:t>
      </w:r>
      <w:r w:rsidR="00E454A8">
        <w:rPr>
          <w:sz w:val="28"/>
          <w:szCs w:val="28"/>
        </w:rPr>
        <w:t>вращающимися</w:t>
      </w:r>
      <w:r>
        <w:rPr>
          <w:sz w:val="28"/>
          <w:szCs w:val="28"/>
        </w:rPr>
        <w:t xml:space="preserve"> нож</w:t>
      </w:r>
      <w:r w:rsidR="00E454A8">
        <w:rPr>
          <w:sz w:val="28"/>
          <w:szCs w:val="28"/>
        </w:rPr>
        <w:t>ами</w:t>
      </w:r>
      <w:r>
        <w:rPr>
          <w:sz w:val="28"/>
          <w:szCs w:val="28"/>
        </w:rPr>
        <w:t>.</w:t>
      </w:r>
    </w:p>
    <w:p w:rsidR="00365825" w:rsidRDefault="00365825" w:rsidP="00B47E42">
      <w:pPr>
        <w:rPr>
          <w:sz w:val="28"/>
          <w:szCs w:val="28"/>
        </w:rPr>
      </w:pPr>
    </w:p>
    <w:p w:rsidR="00365825" w:rsidRDefault="00365825" w:rsidP="00B47E42">
      <w:pPr>
        <w:rPr>
          <w:sz w:val="28"/>
          <w:szCs w:val="28"/>
        </w:rPr>
      </w:pPr>
    </w:p>
    <w:p w:rsidR="003E1E19" w:rsidRDefault="003E1E19" w:rsidP="00B47E42">
      <w:pPr>
        <w:rPr>
          <w:sz w:val="28"/>
          <w:szCs w:val="28"/>
        </w:rPr>
      </w:pPr>
    </w:p>
    <w:p w:rsidR="003E1E19" w:rsidRDefault="003E1E19" w:rsidP="00B47E42">
      <w:pPr>
        <w:rPr>
          <w:sz w:val="28"/>
          <w:szCs w:val="28"/>
        </w:rPr>
      </w:pPr>
    </w:p>
    <w:p w:rsidR="003E1E19" w:rsidRDefault="003E1E19" w:rsidP="00B47E42">
      <w:pPr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3E1E19" w:rsidTr="003E1E19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3E1E19" w:rsidRDefault="00E454A8" w:rsidP="00B47E42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943600" cy="5382895"/>
                  <wp:effectExtent l="19050" t="0" r="0" b="0"/>
                  <wp:docPr id="1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5382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1E19" w:rsidRPr="000C470C" w:rsidRDefault="003E1E19" w:rsidP="00B47E42">
      <w:pPr>
        <w:rPr>
          <w:sz w:val="28"/>
          <w:szCs w:val="28"/>
        </w:rPr>
      </w:pPr>
    </w:p>
    <w:p w:rsidR="00B47E42" w:rsidRPr="00654405" w:rsidRDefault="00B47E42" w:rsidP="00B47E42">
      <w:pPr>
        <w:pStyle w:val="a4"/>
        <w:rPr>
          <w:sz w:val="28"/>
          <w:szCs w:val="28"/>
        </w:rPr>
      </w:pPr>
    </w:p>
    <w:p w:rsidR="00D109C6" w:rsidRPr="00654405" w:rsidRDefault="00D109C6" w:rsidP="00D109C6">
      <w:pPr>
        <w:pStyle w:val="a4"/>
        <w:rPr>
          <w:sz w:val="28"/>
          <w:szCs w:val="28"/>
        </w:rPr>
      </w:pPr>
    </w:p>
    <w:p w:rsidR="004E2F5C" w:rsidRPr="00654405" w:rsidRDefault="004E2F5C">
      <w:pPr>
        <w:rPr>
          <w:sz w:val="28"/>
          <w:szCs w:val="28"/>
        </w:rPr>
      </w:pPr>
    </w:p>
    <w:p w:rsidR="004E2F5C" w:rsidRPr="00654405" w:rsidRDefault="004E2F5C">
      <w:pPr>
        <w:rPr>
          <w:sz w:val="28"/>
          <w:szCs w:val="28"/>
        </w:rPr>
      </w:pPr>
    </w:p>
    <w:p w:rsidR="004E2F5C" w:rsidRPr="00654405" w:rsidRDefault="004E2F5C">
      <w:pPr>
        <w:rPr>
          <w:sz w:val="28"/>
          <w:szCs w:val="28"/>
        </w:rPr>
      </w:pPr>
    </w:p>
    <w:p w:rsidR="004E2F5C" w:rsidRPr="00654405" w:rsidRDefault="004E2F5C">
      <w:pPr>
        <w:rPr>
          <w:sz w:val="28"/>
          <w:szCs w:val="28"/>
        </w:rPr>
      </w:pPr>
    </w:p>
    <w:p w:rsidR="004E2F5C" w:rsidRPr="00654405" w:rsidRDefault="004E2F5C">
      <w:pPr>
        <w:rPr>
          <w:sz w:val="28"/>
          <w:szCs w:val="28"/>
        </w:rPr>
      </w:pPr>
    </w:p>
    <w:p w:rsidR="004E2F5C" w:rsidRPr="00654405" w:rsidRDefault="004E2F5C">
      <w:pPr>
        <w:rPr>
          <w:sz w:val="28"/>
          <w:szCs w:val="28"/>
        </w:rPr>
      </w:pPr>
    </w:p>
    <w:p w:rsidR="004E2F5C" w:rsidRPr="00654405" w:rsidRDefault="004E2F5C">
      <w:pPr>
        <w:rPr>
          <w:sz w:val="28"/>
          <w:szCs w:val="28"/>
        </w:rPr>
      </w:pPr>
    </w:p>
    <w:p w:rsidR="00B07911" w:rsidRDefault="00843695">
      <w:pPr>
        <w:rPr>
          <w:b/>
          <w:sz w:val="28"/>
          <w:szCs w:val="28"/>
        </w:rPr>
      </w:pPr>
      <w:r w:rsidRPr="00843695">
        <w:rPr>
          <w:b/>
          <w:sz w:val="28"/>
          <w:szCs w:val="28"/>
        </w:rPr>
        <w:lastRenderedPageBreak/>
        <w:t>3.2 ИНСТРУКЦИИ ПО ЭКСПЛУАТАЦИИ</w:t>
      </w:r>
    </w:p>
    <w:p w:rsidR="00A81311" w:rsidRPr="00843695" w:rsidRDefault="00A81311">
      <w:pPr>
        <w:rPr>
          <w:b/>
          <w:sz w:val="28"/>
          <w:szCs w:val="28"/>
        </w:rPr>
      </w:pPr>
    </w:p>
    <w:p w:rsidR="00843695" w:rsidRDefault="0028114F">
      <w:pPr>
        <w:rPr>
          <w:sz w:val="28"/>
          <w:szCs w:val="28"/>
        </w:rPr>
      </w:pPr>
      <w:r>
        <w:rPr>
          <w:sz w:val="28"/>
          <w:szCs w:val="28"/>
        </w:rPr>
        <w:t xml:space="preserve">В данном параграфе даны основные детали по управлению станком в нормальных условиях.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28114F" w:rsidTr="0028114F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28114F" w:rsidRDefault="00A81311" w:rsidP="00A8131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600762" cy="3657600"/>
                  <wp:effectExtent l="19050" t="0" r="0" b="0"/>
                  <wp:docPr id="1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2843" cy="3659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114F" w:rsidRPr="00654405" w:rsidRDefault="0028114F">
      <w:pPr>
        <w:rPr>
          <w:sz w:val="28"/>
          <w:szCs w:val="28"/>
        </w:rPr>
      </w:pPr>
    </w:p>
    <w:p w:rsidR="00B07911" w:rsidRDefault="0028114F">
      <w:pPr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672A4F">
        <w:rPr>
          <w:sz w:val="28"/>
          <w:szCs w:val="28"/>
        </w:rPr>
        <w:t>Рама</w:t>
      </w:r>
      <w:r>
        <w:rPr>
          <w:sz w:val="28"/>
          <w:szCs w:val="28"/>
        </w:rPr>
        <w:t xml:space="preserve"> ножей</w:t>
      </w:r>
    </w:p>
    <w:p w:rsidR="0028114F" w:rsidRDefault="0028114F">
      <w:pPr>
        <w:rPr>
          <w:sz w:val="28"/>
          <w:szCs w:val="28"/>
        </w:rPr>
      </w:pPr>
      <w:r>
        <w:rPr>
          <w:sz w:val="28"/>
          <w:szCs w:val="28"/>
        </w:rPr>
        <w:t>2. Рукоятка настройки верхнего ножа</w:t>
      </w:r>
    </w:p>
    <w:p w:rsidR="0028114F" w:rsidRDefault="0028114F">
      <w:pPr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523923">
        <w:rPr>
          <w:sz w:val="28"/>
          <w:szCs w:val="28"/>
        </w:rPr>
        <w:t>Осевая регулировка нижнего ножа</w:t>
      </w:r>
    </w:p>
    <w:p w:rsidR="00523923" w:rsidRDefault="00523923">
      <w:pPr>
        <w:rPr>
          <w:sz w:val="28"/>
          <w:szCs w:val="28"/>
        </w:rPr>
      </w:pPr>
      <w:r>
        <w:rPr>
          <w:sz w:val="28"/>
          <w:szCs w:val="28"/>
        </w:rPr>
        <w:t>4. Вертикальная регулировка нижнего вала</w:t>
      </w:r>
    </w:p>
    <w:p w:rsidR="00F77567" w:rsidRDefault="00F77567">
      <w:pPr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457078">
        <w:rPr>
          <w:sz w:val="28"/>
          <w:szCs w:val="28"/>
        </w:rPr>
        <w:t>С-образная балка и маховик</w:t>
      </w:r>
    </w:p>
    <w:p w:rsidR="00D1524F" w:rsidRDefault="00D1524F">
      <w:pPr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A440D7">
        <w:rPr>
          <w:sz w:val="28"/>
          <w:szCs w:val="28"/>
        </w:rPr>
        <w:t>Ножная педаль</w:t>
      </w:r>
    </w:p>
    <w:p w:rsidR="00A440D7" w:rsidRDefault="00A440D7">
      <w:pPr>
        <w:rPr>
          <w:sz w:val="28"/>
          <w:szCs w:val="28"/>
        </w:rPr>
      </w:pPr>
      <w:r>
        <w:rPr>
          <w:sz w:val="28"/>
          <w:szCs w:val="28"/>
        </w:rPr>
        <w:t>7. Устройство настройки диаметра</w:t>
      </w:r>
    </w:p>
    <w:p w:rsidR="00A440D7" w:rsidRDefault="00A440D7">
      <w:pPr>
        <w:rPr>
          <w:sz w:val="28"/>
          <w:szCs w:val="28"/>
        </w:rPr>
      </w:pPr>
      <w:r>
        <w:rPr>
          <w:sz w:val="28"/>
          <w:szCs w:val="28"/>
        </w:rPr>
        <w:t xml:space="preserve">8. Стальная </w:t>
      </w:r>
      <w:r w:rsidR="00457078">
        <w:rPr>
          <w:sz w:val="28"/>
          <w:szCs w:val="28"/>
        </w:rPr>
        <w:t>опора</w:t>
      </w:r>
    </w:p>
    <w:p w:rsidR="00A440D7" w:rsidRDefault="002D0ED5">
      <w:pPr>
        <w:rPr>
          <w:sz w:val="28"/>
          <w:szCs w:val="28"/>
        </w:rPr>
      </w:pPr>
      <w:r>
        <w:rPr>
          <w:sz w:val="28"/>
          <w:szCs w:val="28"/>
        </w:rPr>
        <w:t>9. Кожух двигателя и приводных устройств</w:t>
      </w:r>
    </w:p>
    <w:p w:rsidR="00A440D7" w:rsidRDefault="00A440D7">
      <w:pPr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r w:rsidR="00D84DDC">
        <w:rPr>
          <w:sz w:val="28"/>
          <w:szCs w:val="28"/>
        </w:rPr>
        <w:t>Электрошкаф</w:t>
      </w:r>
    </w:p>
    <w:p w:rsidR="001F000C" w:rsidRDefault="001F000C" w:rsidP="00293FD7">
      <w:pPr>
        <w:spacing w:after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4</w:t>
      </w:r>
      <w:r w:rsidRPr="00B11AF2">
        <w:rPr>
          <w:b/>
          <w:sz w:val="28"/>
          <w:szCs w:val="28"/>
        </w:rPr>
        <w:t>. ТЕХНИЧЕСКОЕ ОБСЛУЖИВАНИЕ И СМАЗКА СТАНКА</w:t>
      </w:r>
    </w:p>
    <w:p w:rsidR="001F000C" w:rsidRPr="00B11AF2" w:rsidRDefault="001F000C" w:rsidP="00293FD7">
      <w:pPr>
        <w:spacing w:after="0" w:line="360" w:lineRule="auto"/>
        <w:rPr>
          <w:b/>
          <w:sz w:val="28"/>
          <w:szCs w:val="28"/>
        </w:rPr>
      </w:pPr>
    </w:p>
    <w:p w:rsidR="001F000C" w:rsidRDefault="009E6461" w:rsidP="00293FD7">
      <w:pPr>
        <w:spacing w:after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1F000C" w:rsidRPr="00857282">
        <w:rPr>
          <w:b/>
          <w:sz w:val="28"/>
          <w:szCs w:val="28"/>
        </w:rPr>
        <w:t>.1 СМАЗКА СТАНКА</w:t>
      </w:r>
    </w:p>
    <w:p w:rsidR="001F000C" w:rsidRPr="00857282" w:rsidRDefault="001F000C" w:rsidP="00293FD7">
      <w:pPr>
        <w:spacing w:after="0" w:line="360" w:lineRule="auto"/>
        <w:rPr>
          <w:b/>
          <w:sz w:val="28"/>
          <w:szCs w:val="28"/>
        </w:rPr>
      </w:pPr>
    </w:p>
    <w:p w:rsidR="001F000C" w:rsidRDefault="001F000C" w:rsidP="00293FD7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Станок необходимо периодически смазывать для продуктивной работы и до</w:t>
      </w:r>
      <w:r w:rsidR="009E6461">
        <w:rPr>
          <w:sz w:val="28"/>
          <w:szCs w:val="28"/>
        </w:rPr>
        <w:t>лгого срока службы</w:t>
      </w:r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Ниже расположен</w:t>
      </w:r>
      <w:proofErr w:type="gramEnd"/>
      <w:r>
        <w:rPr>
          <w:sz w:val="28"/>
          <w:szCs w:val="28"/>
        </w:rPr>
        <w:t xml:space="preserve"> рисунок с обозначенными точками смазки, а также карта смазки с указанием периодичности выполнения смазочных работ.</w:t>
      </w:r>
    </w:p>
    <w:p w:rsidR="00D0735E" w:rsidRDefault="001F000C" w:rsidP="00293FD7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Если станок эксплуатируется более 8 часов в день, смазочные работы нужно выполнять чаще. Некоторые точки смазки,  показанные на рисунке ниже, расположены внутри станка, чтобы их смазать, нужно открыть заднюю </w:t>
      </w:r>
      <w:r w:rsidR="003F5E9D">
        <w:rPr>
          <w:sz w:val="28"/>
          <w:szCs w:val="28"/>
        </w:rPr>
        <w:t>панель</w:t>
      </w:r>
      <w:r>
        <w:rPr>
          <w:sz w:val="28"/>
          <w:szCs w:val="28"/>
        </w:rPr>
        <w:t xml:space="preserve">.  Для </w:t>
      </w:r>
      <w:r w:rsidR="00D1529A">
        <w:rPr>
          <w:sz w:val="28"/>
          <w:szCs w:val="28"/>
        </w:rPr>
        <w:t xml:space="preserve">консистентной </w:t>
      </w:r>
      <w:r>
        <w:rPr>
          <w:sz w:val="28"/>
          <w:szCs w:val="28"/>
        </w:rPr>
        <w:t>смазки используйте любой технический жир.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4A6A84" w:rsidTr="004A6A84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4A6A84" w:rsidRDefault="00DE0F6B" w:rsidP="00DE0F6B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411120" cy="4330461"/>
                  <wp:effectExtent l="19050" t="0" r="8480" b="0"/>
                  <wp:docPr id="1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1060" cy="4330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735E" w:rsidRDefault="00D0735E" w:rsidP="00293FD7">
      <w:pPr>
        <w:spacing w:after="0" w:line="360" w:lineRule="auto"/>
        <w:rPr>
          <w:sz w:val="28"/>
          <w:szCs w:val="28"/>
        </w:rPr>
      </w:pPr>
    </w:p>
    <w:p w:rsidR="001F000C" w:rsidRPr="00523923" w:rsidRDefault="00A440D7" w:rsidP="00293FD7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1F000C" w:rsidTr="001F000C"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1F000C" w:rsidRDefault="001F000C" w:rsidP="001F000C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Точки смазки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1F000C" w:rsidRDefault="001F000C" w:rsidP="001F000C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Тип работ по техобслуживанию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</w:tcPr>
          <w:p w:rsidR="001F000C" w:rsidRDefault="001F000C" w:rsidP="001F000C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Периодичность</w:t>
            </w:r>
          </w:p>
        </w:tc>
      </w:tr>
      <w:tr w:rsidR="001F000C" w:rsidTr="001F00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90" w:type="dxa"/>
          </w:tcPr>
          <w:p w:rsidR="001F000C" w:rsidRDefault="00D02454" w:rsidP="001F000C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А-В-С подшипники ножей</w:t>
            </w:r>
          </w:p>
        </w:tc>
        <w:tc>
          <w:tcPr>
            <w:tcW w:w="3190" w:type="dxa"/>
          </w:tcPr>
          <w:p w:rsidR="001F000C" w:rsidRDefault="001F000C" w:rsidP="001F000C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смазывать жиром</w:t>
            </w:r>
          </w:p>
        </w:tc>
        <w:tc>
          <w:tcPr>
            <w:tcW w:w="3191" w:type="dxa"/>
          </w:tcPr>
          <w:p w:rsidR="001F000C" w:rsidRDefault="00D02454" w:rsidP="001F000C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</w:tr>
      <w:tr w:rsidR="001F000C" w:rsidTr="001F00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90" w:type="dxa"/>
          </w:tcPr>
          <w:p w:rsidR="001F000C" w:rsidRPr="00D02454" w:rsidRDefault="00D02454" w:rsidP="001F000C">
            <w:pPr>
              <w:spacing w:line="36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D-</w:t>
            </w:r>
            <w:r>
              <w:rPr>
                <w:sz w:val="28"/>
                <w:szCs w:val="28"/>
              </w:rPr>
              <w:t>регулировочный вал</w:t>
            </w:r>
            <w:r>
              <w:rPr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3190" w:type="dxa"/>
          </w:tcPr>
          <w:p w:rsidR="001F000C" w:rsidRDefault="001F000C" w:rsidP="00D02454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смазывать </w:t>
            </w:r>
            <w:r w:rsidR="00D02454">
              <w:rPr>
                <w:sz w:val="28"/>
                <w:szCs w:val="28"/>
              </w:rPr>
              <w:t>маслом</w:t>
            </w:r>
          </w:p>
        </w:tc>
        <w:tc>
          <w:tcPr>
            <w:tcW w:w="3191" w:type="dxa"/>
          </w:tcPr>
          <w:p w:rsidR="001F000C" w:rsidRDefault="001F000C" w:rsidP="00D02454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раз в </w:t>
            </w:r>
            <w:r w:rsidR="00D02454">
              <w:rPr>
                <w:sz w:val="28"/>
                <w:szCs w:val="28"/>
              </w:rPr>
              <w:t>неделю</w:t>
            </w:r>
          </w:p>
        </w:tc>
      </w:tr>
      <w:tr w:rsidR="001F000C" w:rsidTr="001F00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90" w:type="dxa"/>
          </w:tcPr>
          <w:p w:rsidR="001F000C" w:rsidRPr="00D02454" w:rsidRDefault="00D02454" w:rsidP="001F000C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E-F</w:t>
            </w:r>
            <w:r>
              <w:rPr>
                <w:sz w:val="28"/>
                <w:szCs w:val="28"/>
              </w:rPr>
              <w:t>-</w:t>
            </w:r>
            <w:r w:rsidR="00D31BE5">
              <w:rPr>
                <w:sz w:val="28"/>
                <w:szCs w:val="28"/>
              </w:rPr>
              <w:t>регулировочный рычаг</w:t>
            </w:r>
          </w:p>
        </w:tc>
        <w:tc>
          <w:tcPr>
            <w:tcW w:w="3190" w:type="dxa"/>
          </w:tcPr>
          <w:p w:rsidR="001F000C" w:rsidRDefault="001F000C" w:rsidP="00D31BE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смазывать </w:t>
            </w:r>
            <w:r w:rsidR="00D31BE5">
              <w:rPr>
                <w:sz w:val="28"/>
                <w:szCs w:val="28"/>
              </w:rPr>
              <w:t>жиром</w:t>
            </w:r>
          </w:p>
        </w:tc>
        <w:tc>
          <w:tcPr>
            <w:tcW w:w="3191" w:type="dxa"/>
          </w:tcPr>
          <w:p w:rsidR="001F000C" w:rsidRDefault="00D31BE5" w:rsidP="001F000C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необходимости</w:t>
            </w:r>
          </w:p>
        </w:tc>
      </w:tr>
      <w:tr w:rsidR="00784905" w:rsidTr="001F00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90" w:type="dxa"/>
          </w:tcPr>
          <w:p w:rsidR="00784905" w:rsidRPr="009905B8" w:rsidRDefault="00784905" w:rsidP="001F000C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G-</w:t>
            </w:r>
            <w:r>
              <w:rPr>
                <w:sz w:val="28"/>
                <w:szCs w:val="28"/>
              </w:rPr>
              <w:t>двигатель</w:t>
            </w:r>
          </w:p>
        </w:tc>
        <w:tc>
          <w:tcPr>
            <w:tcW w:w="3190" w:type="dxa"/>
          </w:tcPr>
          <w:p w:rsidR="00784905" w:rsidRDefault="00784905" w:rsidP="007D193A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смазывать жиром</w:t>
            </w:r>
          </w:p>
        </w:tc>
        <w:tc>
          <w:tcPr>
            <w:tcW w:w="3191" w:type="dxa"/>
          </w:tcPr>
          <w:p w:rsidR="00784905" w:rsidRDefault="00784905" w:rsidP="001F000C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необходимости</w:t>
            </w:r>
          </w:p>
        </w:tc>
      </w:tr>
    </w:tbl>
    <w:p w:rsidR="00A440D7" w:rsidRPr="00523923" w:rsidRDefault="00A440D7">
      <w:pPr>
        <w:rPr>
          <w:sz w:val="28"/>
          <w:szCs w:val="28"/>
        </w:rPr>
      </w:pPr>
    </w:p>
    <w:p w:rsidR="00B07911" w:rsidRPr="00654405" w:rsidRDefault="00B07911">
      <w:pPr>
        <w:rPr>
          <w:sz w:val="28"/>
          <w:szCs w:val="28"/>
        </w:rPr>
      </w:pPr>
    </w:p>
    <w:p w:rsidR="00B07911" w:rsidRDefault="00B07911">
      <w:pPr>
        <w:rPr>
          <w:sz w:val="28"/>
          <w:szCs w:val="28"/>
          <w:lang w:val="en-US"/>
        </w:rPr>
      </w:pPr>
    </w:p>
    <w:p w:rsidR="00DE0F6B" w:rsidRDefault="00DE0F6B">
      <w:pPr>
        <w:rPr>
          <w:sz w:val="28"/>
          <w:szCs w:val="28"/>
          <w:lang w:val="en-US"/>
        </w:rPr>
      </w:pPr>
    </w:p>
    <w:p w:rsidR="00DE0F6B" w:rsidRDefault="00DE0F6B">
      <w:pPr>
        <w:rPr>
          <w:sz w:val="28"/>
          <w:szCs w:val="28"/>
          <w:lang w:val="en-US"/>
        </w:rPr>
      </w:pPr>
    </w:p>
    <w:p w:rsidR="00DE0F6B" w:rsidRDefault="00DE0F6B">
      <w:pPr>
        <w:rPr>
          <w:sz w:val="28"/>
          <w:szCs w:val="28"/>
          <w:lang w:val="en-US"/>
        </w:rPr>
      </w:pPr>
    </w:p>
    <w:p w:rsidR="00DE0F6B" w:rsidRDefault="00DE0F6B">
      <w:pPr>
        <w:rPr>
          <w:sz w:val="28"/>
          <w:szCs w:val="28"/>
          <w:lang w:val="en-US"/>
        </w:rPr>
      </w:pPr>
    </w:p>
    <w:p w:rsidR="00DE0F6B" w:rsidRDefault="00DE0F6B">
      <w:pPr>
        <w:rPr>
          <w:sz w:val="28"/>
          <w:szCs w:val="28"/>
          <w:lang w:val="en-US"/>
        </w:rPr>
      </w:pPr>
    </w:p>
    <w:p w:rsidR="00DE0F6B" w:rsidRDefault="00DE0F6B">
      <w:pPr>
        <w:rPr>
          <w:sz w:val="28"/>
          <w:szCs w:val="28"/>
          <w:lang w:val="en-US"/>
        </w:rPr>
      </w:pPr>
    </w:p>
    <w:p w:rsidR="00DE0F6B" w:rsidRDefault="00DE0F6B">
      <w:pPr>
        <w:rPr>
          <w:sz w:val="28"/>
          <w:szCs w:val="28"/>
          <w:lang w:val="en-US"/>
        </w:rPr>
      </w:pPr>
    </w:p>
    <w:p w:rsidR="00DE0F6B" w:rsidRDefault="00DE0F6B">
      <w:pPr>
        <w:rPr>
          <w:sz w:val="28"/>
          <w:szCs w:val="28"/>
          <w:lang w:val="en-US"/>
        </w:rPr>
      </w:pPr>
    </w:p>
    <w:p w:rsidR="00DE0F6B" w:rsidRDefault="00DE0F6B">
      <w:pPr>
        <w:rPr>
          <w:sz w:val="28"/>
          <w:szCs w:val="28"/>
          <w:lang w:val="en-US"/>
        </w:rPr>
      </w:pPr>
    </w:p>
    <w:p w:rsidR="00DE0F6B" w:rsidRDefault="00DE0F6B">
      <w:pPr>
        <w:rPr>
          <w:sz w:val="28"/>
          <w:szCs w:val="28"/>
          <w:lang w:val="en-US"/>
        </w:rPr>
      </w:pPr>
    </w:p>
    <w:p w:rsidR="00DE0F6B" w:rsidRDefault="00DE0F6B">
      <w:pPr>
        <w:rPr>
          <w:sz w:val="28"/>
          <w:szCs w:val="28"/>
          <w:lang w:val="en-US"/>
        </w:rPr>
      </w:pPr>
    </w:p>
    <w:p w:rsidR="00DE0F6B" w:rsidRDefault="00DE0F6B">
      <w:pPr>
        <w:rPr>
          <w:sz w:val="28"/>
          <w:szCs w:val="28"/>
          <w:lang w:val="en-US"/>
        </w:rPr>
      </w:pPr>
    </w:p>
    <w:p w:rsidR="00DE0F6B" w:rsidRDefault="00DE0F6B">
      <w:pPr>
        <w:rPr>
          <w:sz w:val="28"/>
          <w:szCs w:val="28"/>
          <w:lang w:val="en-US"/>
        </w:rPr>
      </w:pPr>
    </w:p>
    <w:p w:rsidR="00DE0F6B" w:rsidRDefault="00DE0F6B">
      <w:pPr>
        <w:rPr>
          <w:sz w:val="28"/>
          <w:szCs w:val="28"/>
          <w:lang w:val="en-US"/>
        </w:rPr>
      </w:pPr>
    </w:p>
    <w:p w:rsidR="00DE0F6B" w:rsidRPr="00DE0F6B" w:rsidRDefault="00DE0F6B">
      <w:pPr>
        <w:rPr>
          <w:sz w:val="28"/>
          <w:szCs w:val="28"/>
          <w:lang w:val="en-US"/>
        </w:rPr>
      </w:pPr>
    </w:p>
    <w:p w:rsidR="00023868" w:rsidRPr="004A5955" w:rsidRDefault="004A5955">
      <w:pPr>
        <w:rPr>
          <w:b/>
          <w:sz w:val="28"/>
          <w:szCs w:val="28"/>
        </w:rPr>
      </w:pPr>
      <w:r w:rsidRPr="004A5955">
        <w:rPr>
          <w:b/>
          <w:sz w:val="28"/>
          <w:szCs w:val="28"/>
        </w:rPr>
        <w:lastRenderedPageBreak/>
        <w:t>5. ЭЛЕКТРИЧЕСКИЕ ЧАСТИ</w:t>
      </w:r>
    </w:p>
    <w:p w:rsidR="004A5955" w:rsidRPr="004A5955" w:rsidRDefault="004A5955">
      <w:pPr>
        <w:rPr>
          <w:b/>
          <w:sz w:val="28"/>
          <w:szCs w:val="28"/>
        </w:rPr>
      </w:pPr>
      <w:r w:rsidRPr="004A5955">
        <w:rPr>
          <w:b/>
          <w:sz w:val="28"/>
          <w:szCs w:val="28"/>
        </w:rPr>
        <w:t>5.1 СПИСОК ЗАПАСНЫХ ЧАСТЕЙ</w:t>
      </w:r>
    </w:p>
    <w:tbl>
      <w:tblPr>
        <w:tblStyle w:val="a3"/>
        <w:tblW w:w="10915" w:type="dxa"/>
        <w:tblInd w:w="-1026" w:type="dxa"/>
        <w:tblLook w:val="04A0" w:firstRow="1" w:lastRow="0" w:firstColumn="1" w:lastColumn="0" w:noHBand="0" w:noVBand="1"/>
      </w:tblPr>
      <w:tblGrid>
        <w:gridCol w:w="566"/>
        <w:gridCol w:w="4821"/>
        <w:gridCol w:w="2268"/>
        <w:gridCol w:w="1984"/>
        <w:gridCol w:w="1276"/>
      </w:tblGrid>
      <w:tr w:rsidR="00A53C30" w:rsidTr="002D0ED5">
        <w:tc>
          <w:tcPr>
            <w:tcW w:w="566" w:type="dxa"/>
          </w:tcPr>
          <w:p w:rsidR="00A53C30" w:rsidRDefault="002D0E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4821" w:type="dxa"/>
          </w:tcPr>
          <w:p w:rsidR="00A53C30" w:rsidRDefault="002D0E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ОПИСАНИЕ</w:t>
            </w:r>
          </w:p>
        </w:tc>
        <w:tc>
          <w:tcPr>
            <w:tcW w:w="2268" w:type="dxa"/>
          </w:tcPr>
          <w:p w:rsidR="00A53C30" w:rsidRDefault="002D0E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КОД</w:t>
            </w:r>
          </w:p>
        </w:tc>
        <w:tc>
          <w:tcPr>
            <w:tcW w:w="1984" w:type="dxa"/>
          </w:tcPr>
          <w:p w:rsidR="00A53C30" w:rsidRDefault="002D0E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БРЭНД</w:t>
            </w:r>
          </w:p>
        </w:tc>
        <w:tc>
          <w:tcPr>
            <w:tcW w:w="1276" w:type="dxa"/>
          </w:tcPr>
          <w:p w:rsidR="00A53C30" w:rsidRDefault="002D0E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КОЛ-ВО</w:t>
            </w:r>
          </w:p>
        </w:tc>
      </w:tr>
      <w:tr w:rsidR="00A53C30" w:rsidTr="002D0ED5">
        <w:tc>
          <w:tcPr>
            <w:tcW w:w="566" w:type="dxa"/>
          </w:tcPr>
          <w:p w:rsidR="00A53C30" w:rsidRDefault="002D0E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21" w:type="dxa"/>
          </w:tcPr>
          <w:p w:rsidR="00A53C30" w:rsidRDefault="002D0ED5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Электрошкаф</w:t>
            </w:r>
            <w:proofErr w:type="spellEnd"/>
            <w:r>
              <w:rPr>
                <w:sz w:val="28"/>
                <w:szCs w:val="28"/>
              </w:rPr>
              <w:t xml:space="preserve"> 300 х 300 х 185</w:t>
            </w:r>
          </w:p>
        </w:tc>
        <w:tc>
          <w:tcPr>
            <w:tcW w:w="2268" w:type="dxa"/>
          </w:tcPr>
          <w:p w:rsidR="00A53C30" w:rsidRDefault="00A53C30">
            <w:pPr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A53C30" w:rsidRDefault="002D0E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ОЕМ</w:t>
            </w:r>
          </w:p>
        </w:tc>
        <w:tc>
          <w:tcPr>
            <w:tcW w:w="1276" w:type="dxa"/>
          </w:tcPr>
          <w:p w:rsidR="00A53C30" w:rsidRDefault="002D0E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A53C30" w:rsidTr="002D0ED5">
        <w:tc>
          <w:tcPr>
            <w:tcW w:w="566" w:type="dxa"/>
          </w:tcPr>
          <w:p w:rsidR="00A53C30" w:rsidRDefault="002D0E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21" w:type="dxa"/>
          </w:tcPr>
          <w:p w:rsidR="00A53C30" w:rsidRPr="002D0ED5" w:rsidRDefault="002D0E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Выключатель  </w:t>
            </w:r>
            <w:r>
              <w:rPr>
                <w:sz w:val="28"/>
                <w:szCs w:val="28"/>
                <w:lang w:val="en-US"/>
              </w:rPr>
              <w:t>Q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A53C30" w:rsidRPr="002D0ED5" w:rsidRDefault="002D0ED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  <w:lang w:val="en-US"/>
              </w:rPr>
              <w:t>LFO11 5AC 04</w:t>
            </w:r>
          </w:p>
        </w:tc>
        <w:tc>
          <w:tcPr>
            <w:tcW w:w="1984" w:type="dxa"/>
          </w:tcPr>
          <w:p w:rsidR="00A53C30" w:rsidRPr="002D0ED5" w:rsidRDefault="002D0ED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Siemens</w:t>
            </w:r>
          </w:p>
        </w:tc>
        <w:tc>
          <w:tcPr>
            <w:tcW w:w="1276" w:type="dxa"/>
          </w:tcPr>
          <w:p w:rsidR="00A53C30" w:rsidRPr="002D0ED5" w:rsidRDefault="002D0ED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</w:tr>
      <w:tr w:rsidR="00A53C30" w:rsidTr="002D0ED5">
        <w:tc>
          <w:tcPr>
            <w:tcW w:w="566" w:type="dxa"/>
          </w:tcPr>
          <w:p w:rsidR="00A53C30" w:rsidRDefault="002D0E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21" w:type="dxa"/>
          </w:tcPr>
          <w:p w:rsidR="00A53C30" w:rsidRPr="002D0ED5" w:rsidRDefault="002D0ED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Защита двигателя  </w:t>
            </w:r>
            <w:r>
              <w:rPr>
                <w:sz w:val="28"/>
                <w:szCs w:val="28"/>
                <w:lang w:val="en-US"/>
              </w:rPr>
              <w:t>Q2</w:t>
            </w:r>
          </w:p>
        </w:tc>
        <w:tc>
          <w:tcPr>
            <w:tcW w:w="2268" w:type="dxa"/>
          </w:tcPr>
          <w:p w:rsidR="00A53C30" w:rsidRPr="002D0ED5" w:rsidRDefault="002D0ED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GV2 M10</w:t>
            </w:r>
          </w:p>
        </w:tc>
        <w:tc>
          <w:tcPr>
            <w:tcW w:w="1984" w:type="dxa"/>
          </w:tcPr>
          <w:p w:rsidR="00A53C30" w:rsidRPr="002D0ED5" w:rsidRDefault="002D0ED5">
            <w:pPr>
              <w:rPr>
                <w:sz w:val="28"/>
                <w:szCs w:val="28"/>
                <w:lang w:val="en-US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Telemecanique</w:t>
            </w:r>
            <w:proofErr w:type="spellEnd"/>
          </w:p>
        </w:tc>
        <w:tc>
          <w:tcPr>
            <w:tcW w:w="1276" w:type="dxa"/>
          </w:tcPr>
          <w:p w:rsidR="00A53C30" w:rsidRPr="002D0ED5" w:rsidRDefault="002D0ED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</w:tr>
      <w:tr w:rsidR="00A53C30" w:rsidTr="002D0ED5">
        <w:tc>
          <w:tcPr>
            <w:tcW w:w="566" w:type="dxa"/>
          </w:tcPr>
          <w:p w:rsidR="00A53C30" w:rsidRDefault="002D0E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21" w:type="dxa"/>
          </w:tcPr>
          <w:p w:rsidR="00A53C30" w:rsidRDefault="002D0E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Контактор  К</w:t>
            </w:r>
            <w:proofErr w:type="gramStart"/>
            <w:r>
              <w:rPr>
                <w:sz w:val="28"/>
                <w:szCs w:val="28"/>
              </w:rPr>
              <w:t>1</w:t>
            </w:r>
            <w:proofErr w:type="gramEnd"/>
          </w:p>
        </w:tc>
        <w:tc>
          <w:tcPr>
            <w:tcW w:w="2268" w:type="dxa"/>
          </w:tcPr>
          <w:p w:rsidR="00A53C30" w:rsidRPr="002D0ED5" w:rsidRDefault="002D0ED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LC1 D0901 B5</w:t>
            </w:r>
          </w:p>
        </w:tc>
        <w:tc>
          <w:tcPr>
            <w:tcW w:w="1984" w:type="dxa"/>
          </w:tcPr>
          <w:p w:rsidR="00A53C30" w:rsidRDefault="002D0ED5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Telemecanique</w:t>
            </w:r>
            <w:proofErr w:type="spellEnd"/>
          </w:p>
        </w:tc>
        <w:tc>
          <w:tcPr>
            <w:tcW w:w="1276" w:type="dxa"/>
          </w:tcPr>
          <w:p w:rsidR="00A53C30" w:rsidRDefault="002D0E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A53C30" w:rsidTr="002D0ED5">
        <w:tc>
          <w:tcPr>
            <w:tcW w:w="566" w:type="dxa"/>
          </w:tcPr>
          <w:p w:rsidR="00A53C30" w:rsidRDefault="002D0E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21" w:type="dxa"/>
          </w:tcPr>
          <w:p w:rsidR="00A53C30" w:rsidRPr="002D0ED5" w:rsidRDefault="002D0E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Дополнительный блок </w:t>
            </w:r>
            <w:r>
              <w:rPr>
                <w:sz w:val="28"/>
                <w:szCs w:val="28"/>
                <w:lang w:val="en-US"/>
              </w:rPr>
              <w:t xml:space="preserve">  RT</w:t>
            </w:r>
          </w:p>
        </w:tc>
        <w:tc>
          <w:tcPr>
            <w:tcW w:w="2268" w:type="dxa"/>
          </w:tcPr>
          <w:p w:rsidR="00A53C30" w:rsidRPr="002D0ED5" w:rsidRDefault="002D0ED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GV2 AE11</w:t>
            </w:r>
          </w:p>
        </w:tc>
        <w:tc>
          <w:tcPr>
            <w:tcW w:w="1984" w:type="dxa"/>
          </w:tcPr>
          <w:p w:rsidR="00A53C30" w:rsidRDefault="002D0ED5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Telemecanique</w:t>
            </w:r>
            <w:proofErr w:type="spellEnd"/>
          </w:p>
        </w:tc>
        <w:tc>
          <w:tcPr>
            <w:tcW w:w="1276" w:type="dxa"/>
          </w:tcPr>
          <w:p w:rsidR="00A53C30" w:rsidRPr="002D0ED5" w:rsidRDefault="002D0ED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</w:tr>
      <w:tr w:rsidR="00A53C30" w:rsidTr="002D0ED5">
        <w:tc>
          <w:tcPr>
            <w:tcW w:w="566" w:type="dxa"/>
          </w:tcPr>
          <w:p w:rsidR="00A53C30" w:rsidRDefault="002D0E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21" w:type="dxa"/>
          </w:tcPr>
          <w:p w:rsidR="00A53C30" w:rsidRPr="002D0ED5" w:rsidRDefault="002D0ED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Трансформатор  </w:t>
            </w:r>
            <w:r>
              <w:rPr>
                <w:sz w:val="28"/>
                <w:szCs w:val="28"/>
                <w:lang w:val="en-US"/>
              </w:rPr>
              <w:t>TR1</w:t>
            </w:r>
          </w:p>
        </w:tc>
        <w:tc>
          <w:tcPr>
            <w:tcW w:w="2268" w:type="dxa"/>
          </w:tcPr>
          <w:p w:rsidR="00A53C30" w:rsidRPr="002D0ED5" w:rsidRDefault="002D0ED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440/24V  100Va</w:t>
            </w:r>
          </w:p>
        </w:tc>
        <w:tc>
          <w:tcPr>
            <w:tcW w:w="1984" w:type="dxa"/>
          </w:tcPr>
          <w:p w:rsidR="00A53C30" w:rsidRPr="002D0ED5" w:rsidRDefault="002D0ED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OEM</w:t>
            </w:r>
          </w:p>
        </w:tc>
        <w:tc>
          <w:tcPr>
            <w:tcW w:w="1276" w:type="dxa"/>
          </w:tcPr>
          <w:p w:rsidR="00A53C30" w:rsidRPr="002D0ED5" w:rsidRDefault="002D0ED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</w:tr>
      <w:tr w:rsidR="00A53C30" w:rsidTr="002D0ED5">
        <w:tc>
          <w:tcPr>
            <w:tcW w:w="566" w:type="dxa"/>
          </w:tcPr>
          <w:p w:rsidR="00A53C30" w:rsidRDefault="002D0E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21" w:type="dxa"/>
          </w:tcPr>
          <w:p w:rsidR="00A53C30" w:rsidRPr="00432A92" w:rsidRDefault="00E617A8" w:rsidP="00E617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Контакты-держатели плавкого</w:t>
            </w:r>
            <w:r w:rsidR="00432A92">
              <w:rPr>
                <w:sz w:val="28"/>
                <w:szCs w:val="28"/>
              </w:rPr>
              <w:t xml:space="preserve"> предохранителя  </w:t>
            </w:r>
            <w:r w:rsidR="00432A92">
              <w:rPr>
                <w:sz w:val="28"/>
                <w:szCs w:val="28"/>
                <w:lang w:val="en-US"/>
              </w:rPr>
              <w:t>F</w:t>
            </w:r>
            <w:r w:rsidR="00432A92" w:rsidRPr="00432A92">
              <w:rPr>
                <w:sz w:val="28"/>
                <w:szCs w:val="28"/>
              </w:rPr>
              <w:t xml:space="preserve">1, </w:t>
            </w:r>
            <w:r w:rsidR="00432A92">
              <w:rPr>
                <w:sz w:val="28"/>
                <w:szCs w:val="28"/>
                <w:lang w:val="en-US"/>
              </w:rPr>
              <w:t>F</w:t>
            </w:r>
            <w:r w:rsidR="00432A92" w:rsidRPr="00432A92">
              <w:rPr>
                <w:sz w:val="28"/>
                <w:szCs w:val="28"/>
              </w:rPr>
              <w:t xml:space="preserve">2, </w:t>
            </w:r>
            <w:r w:rsidR="00432A92">
              <w:rPr>
                <w:sz w:val="28"/>
                <w:szCs w:val="28"/>
                <w:lang w:val="en-US"/>
              </w:rPr>
              <w:t>F</w:t>
            </w:r>
            <w:r w:rsidR="00432A92" w:rsidRPr="00432A92">
              <w:rPr>
                <w:sz w:val="28"/>
                <w:szCs w:val="28"/>
              </w:rPr>
              <w:t xml:space="preserve">3, </w:t>
            </w:r>
            <w:r w:rsidR="00432A92">
              <w:rPr>
                <w:sz w:val="28"/>
                <w:szCs w:val="28"/>
                <w:lang w:val="en-US"/>
              </w:rPr>
              <w:t>ASK</w:t>
            </w:r>
            <w:r w:rsidR="00432A92" w:rsidRPr="00432A92"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A53C30" w:rsidRPr="00432A92" w:rsidRDefault="00432A92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37686</w:t>
            </w:r>
          </w:p>
        </w:tc>
        <w:tc>
          <w:tcPr>
            <w:tcW w:w="1984" w:type="dxa"/>
          </w:tcPr>
          <w:p w:rsidR="00A53C30" w:rsidRPr="00432A92" w:rsidRDefault="00432A92">
            <w:pPr>
              <w:rPr>
                <w:sz w:val="28"/>
                <w:szCs w:val="28"/>
                <w:lang w:val="en-US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Weidmüller</w:t>
            </w:r>
            <w:proofErr w:type="spellEnd"/>
          </w:p>
        </w:tc>
        <w:tc>
          <w:tcPr>
            <w:tcW w:w="1276" w:type="dxa"/>
          </w:tcPr>
          <w:p w:rsidR="00A53C30" w:rsidRPr="00432A92" w:rsidRDefault="00432A92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</w:tr>
      <w:tr w:rsidR="00CC7B13" w:rsidTr="002D0ED5">
        <w:tc>
          <w:tcPr>
            <w:tcW w:w="566" w:type="dxa"/>
          </w:tcPr>
          <w:p w:rsidR="00CC7B13" w:rsidRDefault="00CC7B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821" w:type="dxa"/>
          </w:tcPr>
          <w:p w:rsidR="00CC7B13" w:rsidRPr="007D193A" w:rsidRDefault="007D19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Световой индикатор  </w:t>
            </w:r>
            <w:r w:rsidRPr="007D193A">
              <w:rPr>
                <w:sz w:val="28"/>
                <w:szCs w:val="28"/>
              </w:rPr>
              <w:t xml:space="preserve">(белый свет) </w:t>
            </w:r>
            <w:r>
              <w:rPr>
                <w:sz w:val="28"/>
                <w:szCs w:val="28"/>
              </w:rPr>
              <w:t>Н</w:t>
            </w:r>
            <w:proofErr w:type="gramStart"/>
            <w:r>
              <w:rPr>
                <w:sz w:val="28"/>
                <w:szCs w:val="28"/>
              </w:rPr>
              <w:t>1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</w:tcPr>
          <w:p w:rsidR="00CC7B13" w:rsidRPr="007D193A" w:rsidRDefault="007D193A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XB2-BV 61</w:t>
            </w:r>
          </w:p>
        </w:tc>
        <w:tc>
          <w:tcPr>
            <w:tcW w:w="1984" w:type="dxa"/>
          </w:tcPr>
          <w:p w:rsidR="00CC7B13" w:rsidRDefault="007D193A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Telemecanique</w:t>
            </w:r>
            <w:proofErr w:type="spellEnd"/>
          </w:p>
        </w:tc>
        <w:tc>
          <w:tcPr>
            <w:tcW w:w="1276" w:type="dxa"/>
          </w:tcPr>
          <w:p w:rsidR="00CC7B13" w:rsidRPr="007D193A" w:rsidRDefault="007D193A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</w:tr>
      <w:tr w:rsidR="00CC7B13" w:rsidTr="002D0ED5">
        <w:tc>
          <w:tcPr>
            <w:tcW w:w="566" w:type="dxa"/>
          </w:tcPr>
          <w:p w:rsidR="00CC7B13" w:rsidRDefault="00CC7B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821" w:type="dxa"/>
          </w:tcPr>
          <w:p w:rsidR="00CC7B13" w:rsidRPr="007D193A" w:rsidRDefault="007D19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Световой индикатор (красный свет) </w:t>
            </w:r>
            <w:r>
              <w:rPr>
                <w:sz w:val="28"/>
                <w:szCs w:val="28"/>
                <w:lang w:val="en-US"/>
              </w:rPr>
              <w:t>S</w:t>
            </w:r>
            <w:r w:rsidRPr="007D193A">
              <w:rPr>
                <w:sz w:val="28"/>
                <w:szCs w:val="28"/>
              </w:rPr>
              <w:t>1-</w:t>
            </w:r>
            <w:r>
              <w:rPr>
                <w:sz w:val="28"/>
                <w:szCs w:val="28"/>
                <w:lang w:val="en-US"/>
              </w:rPr>
              <w:t>H</w:t>
            </w:r>
            <w:r w:rsidRPr="007D193A">
              <w:rPr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:rsidR="00CC7B13" w:rsidRPr="007D193A" w:rsidRDefault="007D193A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XB2-BV 3462</w:t>
            </w:r>
          </w:p>
        </w:tc>
        <w:tc>
          <w:tcPr>
            <w:tcW w:w="1984" w:type="dxa"/>
          </w:tcPr>
          <w:p w:rsidR="00CC7B13" w:rsidRDefault="007D193A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Telemecanique</w:t>
            </w:r>
            <w:proofErr w:type="spellEnd"/>
          </w:p>
        </w:tc>
        <w:tc>
          <w:tcPr>
            <w:tcW w:w="1276" w:type="dxa"/>
          </w:tcPr>
          <w:p w:rsidR="00CC7B13" w:rsidRPr="007D193A" w:rsidRDefault="007D193A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</w:tr>
      <w:tr w:rsidR="007D193A" w:rsidTr="002D0ED5">
        <w:tc>
          <w:tcPr>
            <w:tcW w:w="566" w:type="dxa"/>
          </w:tcPr>
          <w:p w:rsidR="007D193A" w:rsidRDefault="007D19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821" w:type="dxa"/>
          </w:tcPr>
          <w:p w:rsidR="007D193A" w:rsidRPr="007D193A" w:rsidRDefault="007D19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Световой индикатор </w:t>
            </w:r>
            <w:r w:rsidRPr="007D193A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зеленый свет</w:t>
            </w:r>
            <w:r w:rsidRPr="007D193A">
              <w:rPr>
                <w:sz w:val="28"/>
                <w:szCs w:val="28"/>
              </w:rPr>
              <w:t xml:space="preserve">) </w:t>
            </w:r>
            <w:r>
              <w:rPr>
                <w:sz w:val="28"/>
                <w:szCs w:val="28"/>
                <w:lang w:val="en-US"/>
              </w:rPr>
              <w:t>S</w:t>
            </w:r>
            <w:r w:rsidRPr="007D193A">
              <w:rPr>
                <w:sz w:val="28"/>
                <w:szCs w:val="28"/>
              </w:rPr>
              <w:t>2-</w:t>
            </w:r>
            <w:r>
              <w:rPr>
                <w:sz w:val="28"/>
                <w:szCs w:val="28"/>
                <w:lang w:val="en-US"/>
              </w:rPr>
              <w:t>H</w:t>
            </w:r>
            <w:r w:rsidRPr="007D193A">
              <w:rPr>
                <w:sz w:val="28"/>
                <w:szCs w:val="28"/>
              </w:rPr>
              <w:t xml:space="preserve">2 </w:t>
            </w:r>
          </w:p>
        </w:tc>
        <w:tc>
          <w:tcPr>
            <w:tcW w:w="2268" w:type="dxa"/>
          </w:tcPr>
          <w:p w:rsidR="007D193A" w:rsidRPr="007D193A" w:rsidRDefault="007D193A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XB2 BV 3361</w:t>
            </w:r>
          </w:p>
        </w:tc>
        <w:tc>
          <w:tcPr>
            <w:tcW w:w="1984" w:type="dxa"/>
          </w:tcPr>
          <w:p w:rsidR="007D193A" w:rsidRDefault="007D193A" w:rsidP="007D193A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Telemecanique</w:t>
            </w:r>
            <w:proofErr w:type="spellEnd"/>
          </w:p>
        </w:tc>
        <w:tc>
          <w:tcPr>
            <w:tcW w:w="1276" w:type="dxa"/>
          </w:tcPr>
          <w:p w:rsidR="007D193A" w:rsidRPr="007D193A" w:rsidRDefault="007D193A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</w:tr>
      <w:tr w:rsidR="007D193A" w:rsidTr="002D0ED5">
        <w:tc>
          <w:tcPr>
            <w:tcW w:w="566" w:type="dxa"/>
          </w:tcPr>
          <w:p w:rsidR="007D193A" w:rsidRDefault="007D19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4821" w:type="dxa"/>
          </w:tcPr>
          <w:p w:rsidR="007D193A" w:rsidRPr="007D193A" w:rsidRDefault="007D19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Аварийный выключатель </w:t>
            </w:r>
            <w:r>
              <w:rPr>
                <w:sz w:val="28"/>
                <w:szCs w:val="28"/>
                <w:lang w:val="en-US"/>
              </w:rPr>
              <w:t>S0</w:t>
            </w:r>
          </w:p>
        </w:tc>
        <w:tc>
          <w:tcPr>
            <w:tcW w:w="2268" w:type="dxa"/>
          </w:tcPr>
          <w:p w:rsidR="007D193A" w:rsidRPr="007D193A" w:rsidRDefault="007D193A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XB2 ES 542</w:t>
            </w:r>
          </w:p>
        </w:tc>
        <w:tc>
          <w:tcPr>
            <w:tcW w:w="1984" w:type="dxa"/>
          </w:tcPr>
          <w:p w:rsidR="007D193A" w:rsidRDefault="007D193A" w:rsidP="007D193A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Telemecanique</w:t>
            </w:r>
            <w:proofErr w:type="spellEnd"/>
          </w:p>
        </w:tc>
        <w:tc>
          <w:tcPr>
            <w:tcW w:w="1276" w:type="dxa"/>
          </w:tcPr>
          <w:p w:rsidR="007D193A" w:rsidRPr="007D193A" w:rsidRDefault="007D193A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</w:tr>
      <w:tr w:rsidR="007D193A" w:rsidTr="002D0ED5">
        <w:tc>
          <w:tcPr>
            <w:tcW w:w="566" w:type="dxa"/>
          </w:tcPr>
          <w:p w:rsidR="007D193A" w:rsidRDefault="007D19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4821" w:type="dxa"/>
          </w:tcPr>
          <w:p w:rsidR="007D193A" w:rsidRPr="007D193A" w:rsidRDefault="007D193A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Реле </w:t>
            </w:r>
            <w:r>
              <w:rPr>
                <w:sz w:val="28"/>
                <w:szCs w:val="28"/>
                <w:lang w:val="en-US"/>
              </w:rPr>
              <w:t>R</w:t>
            </w:r>
          </w:p>
        </w:tc>
        <w:tc>
          <w:tcPr>
            <w:tcW w:w="2268" w:type="dxa"/>
          </w:tcPr>
          <w:p w:rsidR="007D193A" w:rsidRPr="007D193A" w:rsidRDefault="007D193A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RS 30</w:t>
            </w:r>
          </w:p>
        </w:tc>
        <w:tc>
          <w:tcPr>
            <w:tcW w:w="1984" w:type="dxa"/>
          </w:tcPr>
          <w:p w:rsidR="007D193A" w:rsidRDefault="007D193A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Weidmüller</w:t>
            </w:r>
            <w:proofErr w:type="spellEnd"/>
          </w:p>
        </w:tc>
        <w:tc>
          <w:tcPr>
            <w:tcW w:w="1276" w:type="dxa"/>
          </w:tcPr>
          <w:p w:rsidR="007D193A" w:rsidRPr="007D193A" w:rsidRDefault="007D193A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</w:tr>
      <w:tr w:rsidR="007D193A" w:rsidTr="002D0ED5">
        <w:tc>
          <w:tcPr>
            <w:tcW w:w="566" w:type="dxa"/>
          </w:tcPr>
          <w:p w:rsidR="007D193A" w:rsidRPr="007D193A" w:rsidRDefault="007D193A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13</w:t>
            </w:r>
          </w:p>
        </w:tc>
        <w:tc>
          <w:tcPr>
            <w:tcW w:w="4821" w:type="dxa"/>
          </w:tcPr>
          <w:p w:rsidR="007D193A" w:rsidRPr="007D193A" w:rsidRDefault="007A2972" w:rsidP="007A2972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Н</w:t>
            </w:r>
            <w:r w:rsidR="007D193A">
              <w:rPr>
                <w:sz w:val="28"/>
                <w:szCs w:val="28"/>
              </w:rPr>
              <w:t xml:space="preserve">ожная педаль </w:t>
            </w:r>
            <w:r w:rsidR="007D193A">
              <w:rPr>
                <w:sz w:val="28"/>
                <w:szCs w:val="28"/>
                <w:lang w:val="en-US"/>
              </w:rPr>
              <w:t>PL 1</w:t>
            </w:r>
          </w:p>
        </w:tc>
        <w:tc>
          <w:tcPr>
            <w:tcW w:w="2268" w:type="dxa"/>
          </w:tcPr>
          <w:p w:rsidR="007D193A" w:rsidRDefault="007D193A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984" w:type="dxa"/>
          </w:tcPr>
          <w:p w:rsidR="007D193A" w:rsidRDefault="007D193A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OEM</w:t>
            </w:r>
          </w:p>
        </w:tc>
        <w:tc>
          <w:tcPr>
            <w:tcW w:w="1276" w:type="dxa"/>
          </w:tcPr>
          <w:p w:rsidR="007D193A" w:rsidRPr="007D193A" w:rsidRDefault="007D19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</w:tr>
    </w:tbl>
    <w:p w:rsidR="004A5955" w:rsidRPr="00654405" w:rsidRDefault="004A5955">
      <w:pPr>
        <w:rPr>
          <w:sz w:val="28"/>
          <w:szCs w:val="28"/>
        </w:rPr>
      </w:pPr>
    </w:p>
    <w:p w:rsidR="00B07911" w:rsidRPr="00654405" w:rsidRDefault="00B07911">
      <w:pPr>
        <w:rPr>
          <w:sz w:val="28"/>
          <w:szCs w:val="28"/>
        </w:rPr>
      </w:pPr>
    </w:p>
    <w:p w:rsidR="00DC42CA" w:rsidRPr="00654405" w:rsidRDefault="00DC42CA">
      <w:pPr>
        <w:rPr>
          <w:sz w:val="28"/>
          <w:szCs w:val="28"/>
        </w:rPr>
      </w:pPr>
    </w:p>
    <w:p w:rsidR="00DC42CA" w:rsidRDefault="00DC42CA">
      <w:pPr>
        <w:rPr>
          <w:sz w:val="28"/>
          <w:szCs w:val="28"/>
        </w:rPr>
      </w:pPr>
    </w:p>
    <w:p w:rsidR="00EE62FC" w:rsidRDefault="00EE62FC">
      <w:pPr>
        <w:rPr>
          <w:sz w:val="28"/>
          <w:szCs w:val="28"/>
        </w:rPr>
      </w:pPr>
    </w:p>
    <w:p w:rsidR="00EE62FC" w:rsidRDefault="00EE62FC">
      <w:pPr>
        <w:rPr>
          <w:sz w:val="28"/>
          <w:szCs w:val="28"/>
        </w:rPr>
      </w:pPr>
    </w:p>
    <w:p w:rsidR="00EE62FC" w:rsidRDefault="00EE62FC">
      <w:pPr>
        <w:rPr>
          <w:sz w:val="28"/>
          <w:szCs w:val="28"/>
        </w:rPr>
      </w:pPr>
    </w:p>
    <w:p w:rsidR="00EE62FC" w:rsidRDefault="00EE62FC">
      <w:pPr>
        <w:rPr>
          <w:sz w:val="28"/>
          <w:szCs w:val="28"/>
        </w:rPr>
      </w:pPr>
    </w:p>
    <w:p w:rsidR="00EE62FC" w:rsidRDefault="00EE62FC">
      <w:pPr>
        <w:rPr>
          <w:sz w:val="28"/>
          <w:szCs w:val="28"/>
        </w:rPr>
      </w:pPr>
    </w:p>
    <w:p w:rsidR="00EE62FC" w:rsidRDefault="00EE62FC">
      <w:pPr>
        <w:rPr>
          <w:sz w:val="28"/>
          <w:szCs w:val="28"/>
        </w:rPr>
      </w:pPr>
    </w:p>
    <w:p w:rsidR="00EE62FC" w:rsidRDefault="00EE62FC">
      <w:pPr>
        <w:rPr>
          <w:sz w:val="28"/>
          <w:szCs w:val="28"/>
        </w:rPr>
      </w:pPr>
    </w:p>
    <w:p w:rsidR="00EE62FC" w:rsidRDefault="00EE62FC">
      <w:pPr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EE62FC" w:rsidTr="00EE62FC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EE62FC" w:rsidRDefault="00CF608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5710555" cy="9247505"/>
                  <wp:effectExtent l="19050" t="0" r="4445" b="0"/>
                  <wp:docPr id="1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0555" cy="9247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0C9D" w:rsidRPr="002F683D" w:rsidRDefault="00FB0C9D" w:rsidP="00FB0C9D">
      <w:pPr>
        <w:pStyle w:val="a4"/>
        <w:spacing w:after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6</w:t>
      </w:r>
      <w:r w:rsidRPr="002F683D">
        <w:rPr>
          <w:b/>
          <w:sz w:val="28"/>
          <w:szCs w:val="28"/>
        </w:rPr>
        <w:t>. СПИСОК ЗАПАСНЫХ ЧАСТЕЙ</w:t>
      </w:r>
    </w:p>
    <w:p w:rsidR="00FB0C9D" w:rsidRDefault="00FB0C9D" w:rsidP="00FB0C9D">
      <w:pPr>
        <w:pStyle w:val="a4"/>
        <w:spacing w:after="0" w:line="360" w:lineRule="auto"/>
        <w:rPr>
          <w:sz w:val="28"/>
          <w:szCs w:val="28"/>
        </w:rPr>
      </w:pPr>
    </w:p>
    <w:p w:rsidR="00FB0C9D" w:rsidRPr="002F683D" w:rsidRDefault="005F57EC" w:rsidP="00FB0C9D">
      <w:pPr>
        <w:pStyle w:val="a4"/>
        <w:spacing w:after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78774F">
        <w:rPr>
          <w:b/>
          <w:sz w:val="28"/>
          <w:szCs w:val="28"/>
        </w:rPr>
        <w:t xml:space="preserve"> </w:t>
      </w:r>
      <w:r w:rsidR="00FB0C9D" w:rsidRPr="002F683D">
        <w:rPr>
          <w:b/>
          <w:sz w:val="28"/>
          <w:szCs w:val="28"/>
        </w:rPr>
        <w:t>.1 Список запасных частей</w:t>
      </w:r>
      <w:r w:rsidR="009A6C30">
        <w:rPr>
          <w:b/>
          <w:sz w:val="28"/>
          <w:szCs w:val="28"/>
        </w:rPr>
        <w:t xml:space="preserve"> </w:t>
      </w:r>
    </w:p>
    <w:p w:rsidR="00035B7E" w:rsidRDefault="00FB0C9D" w:rsidP="00FB0C9D">
      <w:pPr>
        <w:pStyle w:val="a4"/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B71FC1">
        <w:rPr>
          <w:sz w:val="28"/>
          <w:szCs w:val="28"/>
        </w:rPr>
        <w:t xml:space="preserve">Рама </w:t>
      </w:r>
      <w:r w:rsidR="00035B7E">
        <w:rPr>
          <w:sz w:val="28"/>
          <w:szCs w:val="28"/>
        </w:rPr>
        <w:t>ножей</w:t>
      </w:r>
      <w:r w:rsidR="00947858">
        <w:rPr>
          <w:sz w:val="28"/>
          <w:szCs w:val="28"/>
        </w:rPr>
        <w:t xml:space="preserve"> </w:t>
      </w:r>
    </w:p>
    <w:p w:rsidR="00ED6D44" w:rsidRDefault="00035B7E" w:rsidP="00FB0C9D">
      <w:pPr>
        <w:pStyle w:val="a4"/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2. Регулировочная рукоятка </w:t>
      </w:r>
      <w:r w:rsidR="00ED6D44">
        <w:rPr>
          <w:sz w:val="28"/>
          <w:szCs w:val="28"/>
        </w:rPr>
        <w:t>верхнего ножа</w:t>
      </w:r>
    </w:p>
    <w:p w:rsidR="005C1B03" w:rsidRDefault="005C1B03" w:rsidP="00FB0C9D">
      <w:pPr>
        <w:pStyle w:val="a4"/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515E8A">
        <w:rPr>
          <w:sz w:val="28"/>
          <w:szCs w:val="28"/>
        </w:rPr>
        <w:t>Пружина верхнего ножа</w:t>
      </w:r>
    </w:p>
    <w:p w:rsidR="00515E8A" w:rsidRDefault="00515E8A" w:rsidP="00FB0C9D">
      <w:pPr>
        <w:pStyle w:val="a4"/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A222BC">
        <w:rPr>
          <w:sz w:val="28"/>
          <w:szCs w:val="28"/>
        </w:rPr>
        <w:t>Вал нижнего ножа</w:t>
      </w:r>
    </w:p>
    <w:p w:rsidR="00A222BC" w:rsidRDefault="00A222BC" w:rsidP="00FB0C9D">
      <w:pPr>
        <w:pStyle w:val="a4"/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5. Кожух вала верхнего ножа</w:t>
      </w:r>
    </w:p>
    <w:p w:rsidR="00A222BC" w:rsidRDefault="00A222BC" w:rsidP="00FB0C9D">
      <w:pPr>
        <w:pStyle w:val="a4"/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6. Цилиндрическая втулка</w:t>
      </w:r>
    </w:p>
    <w:p w:rsidR="00A222BC" w:rsidRDefault="00A222BC" w:rsidP="00FB0C9D">
      <w:pPr>
        <w:pStyle w:val="a4"/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1B66D3">
        <w:rPr>
          <w:sz w:val="28"/>
          <w:szCs w:val="28"/>
        </w:rPr>
        <w:t>Шариковый</w:t>
      </w:r>
      <w:r>
        <w:rPr>
          <w:sz w:val="28"/>
          <w:szCs w:val="28"/>
        </w:rPr>
        <w:t xml:space="preserve"> подшипник</w:t>
      </w:r>
    </w:p>
    <w:p w:rsidR="00A222BC" w:rsidRDefault="00A222BC" w:rsidP="00FB0C9D">
      <w:pPr>
        <w:pStyle w:val="a4"/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8. Вал верхнего ножа</w:t>
      </w:r>
    </w:p>
    <w:p w:rsidR="00A222BC" w:rsidRDefault="00A222BC" w:rsidP="00A222BC">
      <w:pPr>
        <w:pStyle w:val="a4"/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9. Верхний нож</w:t>
      </w:r>
    </w:p>
    <w:p w:rsidR="00A222BC" w:rsidRDefault="00A222BC" w:rsidP="00FB0C9D">
      <w:pPr>
        <w:pStyle w:val="a4"/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10. Глухая втулка</w:t>
      </w:r>
    </w:p>
    <w:p w:rsidR="00A222BC" w:rsidRDefault="00A222BC" w:rsidP="00FB0C9D">
      <w:pPr>
        <w:pStyle w:val="a4"/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11. Цилиндрическая втулка </w:t>
      </w:r>
    </w:p>
    <w:p w:rsidR="00A222BC" w:rsidRDefault="00A222BC" w:rsidP="00FB0C9D">
      <w:pPr>
        <w:pStyle w:val="a4"/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12. </w:t>
      </w:r>
      <w:r w:rsidR="001B66D3">
        <w:rPr>
          <w:sz w:val="28"/>
          <w:szCs w:val="28"/>
        </w:rPr>
        <w:t>Шариковый</w:t>
      </w:r>
      <w:r>
        <w:rPr>
          <w:sz w:val="28"/>
          <w:szCs w:val="28"/>
        </w:rPr>
        <w:t xml:space="preserve"> подшипник</w:t>
      </w:r>
    </w:p>
    <w:p w:rsidR="00A222BC" w:rsidRDefault="00A222BC" w:rsidP="00A222BC">
      <w:pPr>
        <w:pStyle w:val="a4"/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13. Вал нижнего ножа</w:t>
      </w:r>
    </w:p>
    <w:p w:rsidR="00A222BC" w:rsidRDefault="00A222BC" w:rsidP="00FB0C9D">
      <w:pPr>
        <w:pStyle w:val="a4"/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14. Нижний нож</w:t>
      </w:r>
    </w:p>
    <w:p w:rsidR="008E7A17" w:rsidRDefault="00A222BC" w:rsidP="008E7A17">
      <w:pPr>
        <w:pStyle w:val="a4"/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15. </w:t>
      </w:r>
      <w:r w:rsidR="008E7A17">
        <w:rPr>
          <w:sz w:val="28"/>
          <w:szCs w:val="28"/>
        </w:rPr>
        <w:t>С-образная балка</w:t>
      </w:r>
    </w:p>
    <w:p w:rsidR="00A222BC" w:rsidRDefault="008E7A17" w:rsidP="00FB0C9D">
      <w:pPr>
        <w:pStyle w:val="a4"/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16. </w:t>
      </w:r>
      <w:r w:rsidR="00A9408A">
        <w:rPr>
          <w:sz w:val="28"/>
          <w:szCs w:val="28"/>
        </w:rPr>
        <w:t>Несущая часть/ствол центровочного устройства</w:t>
      </w:r>
    </w:p>
    <w:p w:rsidR="00671C3F" w:rsidRDefault="00671C3F" w:rsidP="00FB0C9D">
      <w:pPr>
        <w:pStyle w:val="a4"/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17. </w:t>
      </w:r>
      <w:r w:rsidR="002E26BC">
        <w:rPr>
          <w:sz w:val="28"/>
          <w:szCs w:val="28"/>
        </w:rPr>
        <w:t>Регулировочный рычаг центровочного устройства</w:t>
      </w:r>
    </w:p>
    <w:p w:rsidR="002E26BC" w:rsidRDefault="002E26BC" w:rsidP="00FB0C9D">
      <w:pPr>
        <w:pStyle w:val="a4"/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18. Пуансон центровочного устройства</w:t>
      </w:r>
    </w:p>
    <w:p w:rsidR="002E26BC" w:rsidRDefault="002E26BC" w:rsidP="00FB0C9D">
      <w:pPr>
        <w:pStyle w:val="a4"/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19. Матрица центровочного устройства</w:t>
      </w:r>
    </w:p>
    <w:p w:rsidR="002E26BC" w:rsidRDefault="002E26BC" w:rsidP="00FB0C9D">
      <w:pPr>
        <w:pStyle w:val="a4"/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20. </w:t>
      </w:r>
      <w:r w:rsidR="000D7F5F">
        <w:rPr>
          <w:sz w:val="28"/>
          <w:szCs w:val="28"/>
        </w:rPr>
        <w:t>Роликовый подшипник центровочного устройства</w:t>
      </w:r>
    </w:p>
    <w:p w:rsidR="000D7F5F" w:rsidRDefault="000D7F5F" w:rsidP="00FB0C9D">
      <w:pPr>
        <w:pStyle w:val="a4"/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21. </w:t>
      </w:r>
      <w:r w:rsidR="001B73BD">
        <w:rPr>
          <w:sz w:val="28"/>
          <w:szCs w:val="28"/>
        </w:rPr>
        <w:t xml:space="preserve">Шестерня </w:t>
      </w:r>
      <w:r w:rsidR="00567220">
        <w:rPr>
          <w:sz w:val="28"/>
          <w:szCs w:val="28"/>
        </w:rPr>
        <w:t>подающего устройства</w:t>
      </w:r>
    </w:p>
    <w:p w:rsidR="001B73BD" w:rsidRDefault="001B73BD" w:rsidP="00FB0C9D">
      <w:pPr>
        <w:pStyle w:val="a4"/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22. Вал </w:t>
      </w:r>
      <w:r w:rsidR="00567220">
        <w:rPr>
          <w:sz w:val="28"/>
          <w:szCs w:val="28"/>
        </w:rPr>
        <w:t>подающего устройства</w:t>
      </w:r>
    </w:p>
    <w:p w:rsidR="001B73BD" w:rsidRDefault="001B73BD" w:rsidP="00FB0C9D">
      <w:pPr>
        <w:pStyle w:val="a4"/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23. </w:t>
      </w:r>
      <w:r w:rsidR="006E6836">
        <w:rPr>
          <w:sz w:val="28"/>
          <w:szCs w:val="28"/>
        </w:rPr>
        <w:t>Рама</w:t>
      </w:r>
      <w:r>
        <w:rPr>
          <w:sz w:val="28"/>
          <w:szCs w:val="28"/>
        </w:rPr>
        <w:t xml:space="preserve">  С-образной балки</w:t>
      </w:r>
    </w:p>
    <w:p w:rsidR="001B73BD" w:rsidRDefault="001B73BD" w:rsidP="00FB0C9D">
      <w:pPr>
        <w:pStyle w:val="a4"/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24. </w:t>
      </w:r>
      <w:r w:rsidR="00567220">
        <w:rPr>
          <w:sz w:val="28"/>
          <w:szCs w:val="28"/>
        </w:rPr>
        <w:t>Маховик пода</w:t>
      </w:r>
      <w:r w:rsidR="00C340E1">
        <w:rPr>
          <w:sz w:val="28"/>
          <w:szCs w:val="28"/>
        </w:rPr>
        <w:t>чи</w:t>
      </w:r>
    </w:p>
    <w:p w:rsidR="00126E7E" w:rsidRDefault="00126E7E" w:rsidP="00FB0C9D">
      <w:pPr>
        <w:pStyle w:val="a4"/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25. </w:t>
      </w:r>
      <w:r w:rsidR="00F90F82">
        <w:rPr>
          <w:sz w:val="28"/>
          <w:szCs w:val="28"/>
        </w:rPr>
        <w:t xml:space="preserve">Шкала </w:t>
      </w:r>
      <w:r w:rsidR="009D6292">
        <w:rPr>
          <w:sz w:val="28"/>
          <w:szCs w:val="28"/>
        </w:rPr>
        <w:t xml:space="preserve">настройки </w:t>
      </w:r>
      <w:r w:rsidR="00F90F82">
        <w:rPr>
          <w:sz w:val="28"/>
          <w:szCs w:val="28"/>
        </w:rPr>
        <w:t>пода</w:t>
      </w:r>
      <w:r w:rsidR="009D6292">
        <w:rPr>
          <w:sz w:val="28"/>
          <w:szCs w:val="28"/>
        </w:rPr>
        <w:t>чи</w:t>
      </w:r>
    </w:p>
    <w:p w:rsidR="00F90F82" w:rsidRDefault="00F90F82" w:rsidP="00FB0C9D">
      <w:pPr>
        <w:pStyle w:val="a4"/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26. </w:t>
      </w:r>
      <w:r w:rsidR="007E6CFD">
        <w:rPr>
          <w:sz w:val="28"/>
          <w:szCs w:val="28"/>
        </w:rPr>
        <w:t>Ведущая шестерня (пара)</w:t>
      </w:r>
    </w:p>
    <w:p w:rsidR="007E6CFD" w:rsidRDefault="007E6CFD" w:rsidP="00FB0C9D">
      <w:pPr>
        <w:pStyle w:val="a4"/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27. Приводные ремни</w:t>
      </w:r>
    </w:p>
    <w:p w:rsidR="007E6CFD" w:rsidRDefault="007E6CFD" w:rsidP="00FB0C9D">
      <w:pPr>
        <w:pStyle w:val="a4"/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28. </w:t>
      </w:r>
      <w:r w:rsidR="00083D8E">
        <w:rPr>
          <w:sz w:val="28"/>
          <w:szCs w:val="28"/>
        </w:rPr>
        <w:t>Шкивы ременной передачи</w:t>
      </w:r>
    </w:p>
    <w:p w:rsidR="00CF6083" w:rsidRDefault="00CF6083" w:rsidP="00FB0C9D">
      <w:pPr>
        <w:pStyle w:val="a4"/>
        <w:spacing w:after="0" w:line="360" w:lineRule="auto"/>
        <w:rPr>
          <w:b/>
          <w:sz w:val="28"/>
          <w:szCs w:val="28"/>
        </w:rPr>
      </w:pPr>
    </w:p>
    <w:p w:rsidR="00A222BC" w:rsidRDefault="00CF6083" w:rsidP="00FB0C9D">
      <w:pPr>
        <w:pStyle w:val="a4"/>
        <w:spacing w:after="0" w:line="360" w:lineRule="auto"/>
        <w:rPr>
          <w:sz w:val="28"/>
          <w:szCs w:val="28"/>
        </w:rPr>
      </w:pPr>
      <w:r w:rsidRPr="00CF6083">
        <w:rPr>
          <w:b/>
          <w:sz w:val="28"/>
          <w:szCs w:val="28"/>
        </w:rPr>
        <w:t>СПИСОК ЗАПАСНЫХ ЧАСТЕЙ НА АНГЛИЙСКОМ ЯЗЫКЕ ДЛЯ РАЗМЕЩЕНИЯ ЗАКАЗА НА ЗАВОДЕ Ş</w:t>
      </w:r>
      <w:r w:rsidRPr="00CF6083">
        <w:rPr>
          <w:b/>
          <w:sz w:val="28"/>
          <w:szCs w:val="28"/>
          <w:lang w:val="en-US"/>
        </w:rPr>
        <w:t>AHINLER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703FC6" w:rsidTr="00703FC6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703FC6" w:rsidRDefault="00F0096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209290" cy="6633845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290" cy="6633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62FC" w:rsidRDefault="00EE62FC">
      <w:pPr>
        <w:rPr>
          <w:sz w:val="28"/>
          <w:szCs w:val="28"/>
        </w:rPr>
      </w:pPr>
    </w:p>
    <w:p w:rsidR="00EE62FC" w:rsidRDefault="00EE62FC">
      <w:pPr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BE3A30" w:rsidTr="00BE3A30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BE3A30" w:rsidRDefault="00BE3A3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5967682" cy="8738559"/>
                  <wp:effectExtent l="19050" t="0" r="0" b="0"/>
                  <wp:docPr id="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988" cy="87419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62FC" w:rsidRDefault="00EE62FC">
      <w:pPr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4F06AA" w:rsidTr="004F06AA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4F06AA" w:rsidRDefault="004F06AA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5020310" cy="7306310"/>
                  <wp:effectExtent l="19050" t="0" r="8890" b="0"/>
                  <wp:docPr id="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0310" cy="7306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62FC" w:rsidRDefault="00EE62FC">
      <w:pPr>
        <w:rPr>
          <w:sz w:val="28"/>
          <w:szCs w:val="28"/>
        </w:rPr>
      </w:pPr>
    </w:p>
    <w:p w:rsidR="00EE62FC" w:rsidRPr="00654405" w:rsidRDefault="00EE62FC">
      <w:pPr>
        <w:rPr>
          <w:sz w:val="28"/>
          <w:szCs w:val="28"/>
        </w:rPr>
      </w:pPr>
    </w:p>
    <w:sectPr w:rsidR="00EE62FC" w:rsidRPr="00654405" w:rsidSect="002A42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D160DA"/>
    <w:multiLevelType w:val="hybridMultilevel"/>
    <w:tmpl w:val="D0E203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A103CC"/>
    <w:multiLevelType w:val="hybridMultilevel"/>
    <w:tmpl w:val="B6206B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054879"/>
    <w:multiLevelType w:val="hybridMultilevel"/>
    <w:tmpl w:val="0546BD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B5759B"/>
    <w:multiLevelType w:val="hybridMultilevel"/>
    <w:tmpl w:val="B8AE98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446B53"/>
    <w:multiLevelType w:val="hybridMultilevel"/>
    <w:tmpl w:val="27184A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8070E4"/>
    <w:multiLevelType w:val="hybridMultilevel"/>
    <w:tmpl w:val="30F6976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B9E30A0"/>
    <w:multiLevelType w:val="hybridMultilevel"/>
    <w:tmpl w:val="6A2EC8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DCC4FD9"/>
    <w:multiLevelType w:val="hybridMultilevel"/>
    <w:tmpl w:val="F5B82E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2"/>
  </w:num>
  <w:num w:numId="5">
    <w:abstractNumId w:val="0"/>
  </w:num>
  <w:num w:numId="6">
    <w:abstractNumId w:val="7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C42CA"/>
    <w:rsid w:val="00023868"/>
    <w:rsid w:val="00034CF2"/>
    <w:rsid w:val="0003564D"/>
    <w:rsid w:val="00035B7E"/>
    <w:rsid w:val="0004265B"/>
    <w:rsid w:val="000521DC"/>
    <w:rsid w:val="00083D8E"/>
    <w:rsid w:val="00092F20"/>
    <w:rsid w:val="000A48C5"/>
    <w:rsid w:val="000C470C"/>
    <w:rsid w:val="000D7F5F"/>
    <w:rsid w:val="00125DD1"/>
    <w:rsid w:val="00126E7E"/>
    <w:rsid w:val="00151639"/>
    <w:rsid w:val="0016526F"/>
    <w:rsid w:val="001B66D3"/>
    <w:rsid w:val="001B73BD"/>
    <w:rsid w:val="001C7D7B"/>
    <w:rsid w:val="001F000C"/>
    <w:rsid w:val="00217710"/>
    <w:rsid w:val="00236D87"/>
    <w:rsid w:val="00262967"/>
    <w:rsid w:val="00271DB3"/>
    <w:rsid w:val="0028114F"/>
    <w:rsid w:val="00293FD7"/>
    <w:rsid w:val="002A3BE8"/>
    <w:rsid w:val="002A4262"/>
    <w:rsid w:val="002C5709"/>
    <w:rsid w:val="002D0ED5"/>
    <w:rsid w:val="002E215E"/>
    <w:rsid w:val="002E26BC"/>
    <w:rsid w:val="003602A6"/>
    <w:rsid w:val="00365825"/>
    <w:rsid w:val="003B176C"/>
    <w:rsid w:val="003B31E2"/>
    <w:rsid w:val="003D6068"/>
    <w:rsid w:val="003E1E19"/>
    <w:rsid w:val="003E3597"/>
    <w:rsid w:val="003F5E9D"/>
    <w:rsid w:val="003F6657"/>
    <w:rsid w:val="004042A2"/>
    <w:rsid w:val="00405D2C"/>
    <w:rsid w:val="00422ABE"/>
    <w:rsid w:val="00432A92"/>
    <w:rsid w:val="004459C1"/>
    <w:rsid w:val="00457078"/>
    <w:rsid w:val="00494385"/>
    <w:rsid w:val="004A5955"/>
    <w:rsid w:val="004A5EEC"/>
    <w:rsid w:val="004A6A84"/>
    <w:rsid w:val="004B56DF"/>
    <w:rsid w:val="004E2F5C"/>
    <w:rsid w:val="004F06AA"/>
    <w:rsid w:val="004F67B9"/>
    <w:rsid w:val="00507461"/>
    <w:rsid w:val="00515E8A"/>
    <w:rsid w:val="00523923"/>
    <w:rsid w:val="00534DE3"/>
    <w:rsid w:val="00567220"/>
    <w:rsid w:val="00593C6B"/>
    <w:rsid w:val="005B407B"/>
    <w:rsid w:val="005C1B03"/>
    <w:rsid w:val="005D5E75"/>
    <w:rsid w:val="005E5DB8"/>
    <w:rsid w:val="005F08D6"/>
    <w:rsid w:val="005F57EC"/>
    <w:rsid w:val="00621E15"/>
    <w:rsid w:val="00642F5A"/>
    <w:rsid w:val="00652589"/>
    <w:rsid w:val="00654405"/>
    <w:rsid w:val="00671C3F"/>
    <w:rsid w:val="00672A4F"/>
    <w:rsid w:val="006873D3"/>
    <w:rsid w:val="006B5119"/>
    <w:rsid w:val="006D6CC0"/>
    <w:rsid w:val="006E6836"/>
    <w:rsid w:val="00701400"/>
    <w:rsid w:val="00703FC6"/>
    <w:rsid w:val="00744ED0"/>
    <w:rsid w:val="00772C22"/>
    <w:rsid w:val="00774DD6"/>
    <w:rsid w:val="00784905"/>
    <w:rsid w:val="0078774F"/>
    <w:rsid w:val="007A2972"/>
    <w:rsid w:val="007C6797"/>
    <w:rsid w:val="007C6F22"/>
    <w:rsid w:val="007D193A"/>
    <w:rsid w:val="007E6CFD"/>
    <w:rsid w:val="007F3731"/>
    <w:rsid w:val="007F5887"/>
    <w:rsid w:val="008213B7"/>
    <w:rsid w:val="00843695"/>
    <w:rsid w:val="00852649"/>
    <w:rsid w:val="008668A3"/>
    <w:rsid w:val="00886D4E"/>
    <w:rsid w:val="008A2587"/>
    <w:rsid w:val="008B4817"/>
    <w:rsid w:val="008E7A17"/>
    <w:rsid w:val="008F19A4"/>
    <w:rsid w:val="00903B41"/>
    <w:rsid w:val="00913B23"/>
    <w:rsid w:val="00915E2C"/>
    <w:rsid w:val="00926F40"/>
    <w:rsid w:val="00947858"/>
    <w:rsid w:val="00967CA9"/>
    <w:rsid w:val="0097083B"/>
    <w:rsid w:val="00974087"/>
    <w:rsid w:val="009905B8"/>
    <w:rsid w:val="00993574"/>
    <w:rsid w:val="009946FC"/>
    <w:rsid w:val="009A6C30"/>
    <w:rsid w:val="009B3C04"/>
    <w:rsid w:val="009D6292"/>
    <w:rsid w:val="009E6461"/>
    <w:rsid w:val="00A100DC"/>
    <w:rsid w:val="00A10917"/>
    <w:rsid w:val="00A222BC"/>
    <w:rsid w:val="00A440D7"/>
    <w:rsid w:val="00A53C30"/>
    <w:rsid w:val="00A673DC"/>
    <w:rsid w:val="00A81311"/>
    <w:rsid w:val="00A8534B"/>
    <w:rsid w:val="00A91055"/>
    <w:rsid w:val="00A9408A"/>
    <w:rsid w:val="00AD5D16"/>
    <w:rsid w:val="00AD7AC5"/>
    <w:rsid w:val="00AE284B"/>
    <w:rsid w:val="00B051FE"/>
    <w:rsid w:val="00B05B7B"/>
    <w:rsid w:val="00B07911"/>
    <w:rsid w:val="00B131B0"/>
    <w:rsid w:val="00B1527B"/>
    <w:rsid w:val="00B26CDD"/>
    <w:rsid w:val="00B30E16"/>
    <w:rsid w:val="00B41AAA"/>
    <w:rsid w:val="00B44F26"/>
    <w:rsid w:val="00B47E42"/>
    <w:rsid w:val="00B60E12"/>
    <w:rsid w:val="00B71FC1"/>
    <w:rsid w:val="00B73C99"/>
    <w:rsid w:val="00B95578"/>
    <w:rsid w:val="00B95757"/>
    <w:rsid w:val="00BE3A30"/>
    <w:rsid w:val="00BE3AF4"/>
    <w:rsid w:val="00BF180E"/>
    <w:rsid w:val="00C03A28"/>
    <w:rsid w:val="00C27368"/>
    <w:rsid w:val="00C33FEB"/>
    <w:rsid w:val="00C340E1"/>
    <w:rsid w:val="00C957A8"/>
    <w:rsid w:val="00C95E34"/>
    <w:rsid w:val="00CC45AC"/>
    <w:rsid w:val="00CC7B13"/>
    <w:rsid w:val="00CD71F4"/>
    <w:rsid w:val="00CD7B08"/>
    <w:rsid w:val="00CF6083"/>
    <w:rsid w:val="00D02454"/>
    <w:rsid w:val="00D0735E"/>
    <w:rsid w:val="00D109C6"/>
    <w:rsid w:val="00D1524F"/>
    <w:rsid w:val="00D1529A"/>
    <w:rsid w:val="00D17F5D"/>
    <w:rsid w:val="00D31BE5"/>
    <w:rsid w:val="00D4215F"/>
    <w:rsid w:val="00D77912"/>
    <w:rsid w:val="00D84DDC"/>
    <w:rsid w:val="00DA1B8C"/>
    <w:rsid w:val="00DB75F0"/>
    <w:rsid w:val="00DC42CA"/>
    <w:rsid w:val="00DD46BE"/>
    <w:rsid w:val="00DE0F6B"/>
    <w:rsid w:val="00DE5D4B"/>
    <w:rsid w:val="00E113D1"/>
    <w:rsid w:val="00E33072"/>
    <w:rsid w:val="00E454A8"/>
    <w:rsid w:val="00E60357"/>
    <w:rsid w:val="00E617A8"/>
    <w:rsid w:val="00E61A96"/>
    <w:rsid w:val="00E7796C"/>
    <w:rsid w:val="00E86FB1"/>
    <w:rsid w:val="00E97FFB"/>
    <w:rsid w:val="00EA379E"/>
    <w:rsid w:val="00ED6D44"/>
    <w:rsid w:val="00EE3794"/>
    <w:rsid w:val="00EE62FC"/>
    <w:rsid w:val="00EF75CF"/>
    <w:rsid w:val="00F00966"/>
    <w:rsid w:val="00F513B8"/>
    <w:rsid w:val="00F74C96"/>
    <w:rsid w:val="00F77567"/>
    <w:rsid w:val="00F90F82"/>
    <w:rsid w:val="00FA1E64"/>
    <w:rsid w:val="00FB0C9D"/>
    <w:rsid w:val="00FB1EE2"/>
    <w:rsid w:val="00FD651E"/>
    <w:rsid w:val="00FE1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4262"/>
  </w:style>
  <w:style w:type="paragraph" w:styleId="3">
    <w:name w:val="heading 3"/>
    <w:basedOn w:val="a"/>
    <w:next w:val="a"/>
    <w:link w:val="30"/>
    <w:uiPriority w:val="99"/>
    <w:qFormat/>
    <w:rsid w:val="00DC42CA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val="en-US" w:eastAsia="tr-T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42C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30">
    <w:name w:val="Заголовок 3 Знак"/>
    <w:basedOn w:val="a0"/>
    <w:link w:val="3"/>
    <w:uiPriority w:val="99"/>
    <w:rsid w:val="00DC42CA"/>
    <w:rPr>
      <w:rFonts w:ascii="Arial" w:eastAsia="Times New Roman" w:hAnsi="Arial" w:cs="Arial"/>
      <w:b/>
      <w:bCs/>
      <w:sz w:val="26"/>
      <w:szCs w:val="26"/>
      <w:lang w:val="en-US" w:eastAsia="tr-TR"/>
    </w:rPr>
  </w:style>
  <w:style w:type="paragraph" w:styleId="a4">
    <w:name w:val="List Paragraph"/>
    <w:basedOn w:val="a"/>
    <w:uiPriority w:val="99"/>
    <w:qFormat/>
    <w:rsid w:val="00B1527B"/>
    <w:pPr>
      <w:ind w:left="720"/>
      <w:contextualSpacing/>
    </w:pPr>
    <w:rPr>
      <w:rFonts w:ascii="Calibri" w:eastAsia="Times New Roman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445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59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658</TotalTime>
  <Pages>1</Pages>
  <Words>2267</Words>
  <Characters>12925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MOCCKLAD</Company>
  <LinksUpToDate>false</LinksUpToDate>
  <CharactersWithSpaces>15162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katya</dc:creator>
  <cp:keywords/>
  <dc:description/>
  <cp:lastModifiedBy>Светлана Полевая</cp:lastModifiedBy>
  <cp:revision>234</cp:revision>
  <dcterms:created xsi:type="dcterms:W3CDTF">2011-10-25T07:39:00Z</dcterms:created>
  <dcterms:modified xsi:type="dcterms:W3CDTF">2019-10-18T06:22:00Z</dcterms:modified>
</cp:coreProperties>
</file>